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46" w:rsidRDefault="00253D46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6615" cy="9095874"/>
            <wp:effectExtent l="19050" t="0" r="6985" b="0"/>
            <wp:docPr id="1" name="Рисунок 1" descr="C:\Users\Tixtv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xtv\Pictures\img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09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D46" w:rsidRDefault="00253D46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</w:p>
    <w:p w:rsidR="003F3A88" w:rsidRDefault="0087671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питания в детском саду, определяет ответственность и контроль, а также финансирование расходов на питание в ДОУ, определяет </w:t>
      </w:r>
      <w:proofErr w:type="spellStart"/>
      <w:r>
        <w:rPr>
          <w:sz w:val="28"/>
          <w:szCs w:val="28"/>
        </w:rPr>
        <w:t>учетн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отчетную документацию по питанию.</w:t>
      </w:r>
    </w:p>
    <w:p w:rsidR="00876714" w:rsidRDefault="0087671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1.4. Организация питания в детском саду на договорной основе с «поставщиком» как за счет средств бюджета, так и за счет средств родителей (законных представителей) воспитанников.</w:t>
      </w:r>
    </w:p>
    <w:p w:rsidR="00876714" w:rsidRDefault="0087671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1.5. Порядок поставки продуктов определяется муниципальным контрактом и (или) договором.</w:t>
      </w:r>
    </w:p>
    <w:p w:rsidR="00876714" w:rsidRDefault="0087671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>
        <w:rPr>
          <w:sz w:val="28"/>
          <w:szCs w:val="28"/>
        </w:rPr>
        <w:t xml:space="preserve">Закупка и поставка продуктов питания осуществляется в порядке, установленном Федеральным законом № 44-ФЗ от 05.04.2013г с изменениями на 2 июля 2021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</w:t>
      </w:r>
      <w:r w:rsidR="00A13ACE">
        <w:rPr>
          <w:sz w:val="28"/>
          <w:szCs w:val="28"/>
        </w:rPr>
        <w:t>присмотр и уход за детьми</w:t>
      </w:r>
      <w:proofErr w:type="gramEnd"/>
      <w:r w:rsidR="00A13ACE">
        <w:rPr>
          <w:sz w:val="28"/>
          <w:szCs w:val="28"/>
        </w:rPr>
        <w:t xml:space="preserve"> в дошкольном образовательном учреждении.</w:t>
      </w:r>
    </w:p>
    <w:p w:rsidR="00A13ACE" w:rsidRDefault="00A13ACE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1.7. Организация питания в детском саду осуществляется штатными работниками дошкольного образовательного учреждения (работникам предприятия общественного питания).</w:t>
      </w:r>
    </w:p>
    <w:p w:rsidR="00A13ACE" w:rsidRDefault="00A13ACE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</w:p>
    <w:p w:rsidR="00A13ACE" w:rsidRDefault="00A13ACE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</w:p>
    <w:p w:rsidR="00A13ACE" w:rsidRDefault="00A13ACE" w:rsidP="00A13ACE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 w:rsidRPr="00A13ACE">
        <w:rPr>
          <w:b/>
          <w:sz w:val="28"/>
          <w:szCs w:val="28"/>
        </w:rPr>
        <w:t>2.Основные цели и задачи организации питания в ДОУ</w:t>
      </w:r>
    </w:p>
    <w:p w:rsidR="00A13ACE" w:rsidRDefault="00A13ACE" w:rsidP="00A13ACE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</w:p>
    <w:p w:rsidR="00A13ACE" w:rsidRDefault="00A13ACE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 w:rsidRPr="00A13ACE">
        <w:rPr>
          <w:sz w:val="28"/>
          <w:szCs w:val="28"/>
        </w:rPr>
        <w:t>2.1.</w:t>
      </w:r>
      <w:r>
        <w:rPr>
          <w:sz w:val="28"/>
          <w:szCs w:val="28"/>
        </w:rPr>
        <w:t xml:space="preserve"> Основной целью организации питания в ДОУ является создания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поставки и хранения продуктов в дошкольном образовательном учреждении.</w:t>
      </w:r>
    </w:p>
    <w:p w:rsidR="00A13ACE" w:rsidRDefault="00A13ACE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при организации питания воспитанников ДОУ являются:</w:t>
      </w:r>
    </w:p>
    <w:p w:rsidR="00A13ACE" w:rsidRDefault="00A13ACE" w:rsidP="00721848">
      <w:pPr>
        <w:pStyle w:val="a5"/>
        <w:numPr>
          <w:ilvl w:val="0"/>
          <w:numId w:val="14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A13ACE" w:rsidRDefault="00A13ACE" w:rsidP="00721848">
      <w:pPr>
        <w:pStyle w:val="a5"/>
        <w:numPr>
          <w:ilvl w:val="0"/>
          <w:numId w:val="14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A13ACE" w:rsidRDefault="00A13ACE" w:rsidP="00721848">
      <w:pPr>
        <w:pStyle w:val="a5"/>
        <w:numPr>
          <w:ilvl w:val="0"/>
          <w:numId w:val="14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A13ACE" w:rsidRDefault="00A13ACE" w:rsidP="00721848">
      <w:pPr>
        <w:pStyle w:val="a5"/>
        <w:numPr>
          <w:ilvl w:val="0"/>
          <w:numId w:val="14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принципов здорового и полноценного питания;</w:t>
      </w:r>
    </w:p>
    <w:p w:rsidR="00A13ACE" w:rsidRDefault="00A13ACE" w:rsidP="00721848">
      <w:pPr>
        <w:pStyle w:val="a5"/>
        <w:numPr>
          <w:ilvl w:val="0"/>
          <w:numId w:val="14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A13ACE" w:rsidRDefault="000608B4" w:rsidP="00721848">
      <w:pPr>
        <w:pStyle w:val="a5"/>
        <w:numPr>
          <w:ilvl w:val="0"/>
          <w:numId w:val="14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соблюдение нормативно – правовых актов ДОУ в </w:t>
      </w:r>
      <w:r>
        <w:rPr>
          <w:sz w:val="28"/>
          <w:szCs w:val="28"/>
        </w:rPr>
        <w:lastRenderedPageBreak/>
        <w:t>частности организации и обеспечения качественного питания в дошкольном образовательном учреждении.</w:t>
      </w:r>
    </w:p>
    <w:p w:rsidR="000608B4" w:rsidRDefault="000608B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</w:p>
    <w:p w:rsidR="000608B4" w:rsidRDefault="000608B4" w:rsidP="000608B4">
      <w:pPr>
        <w:tabs>
          <w:tab w:val="left" w:pos="4696"/>
        </w:tabs>
        <w:ind w:right="-7"/>
        <w:jc w:val="center"/>
        <w:rPr>
          <w:sz w:val="28"/>
          <w:szCs w:val="28"/>
        </w:rPr>
      </w:pPr>
    </w:p>
    <w:p w:rsidR="000608B4" w:rsidRDefault="000608B4" w:rsidP="000608B4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Требования к организации питания воспитанников</w:t>
      </w:r>
    </w:p>
    <w:p w:rsidR="000608B4" w:rsidRDefault="000608B4" w:rsidP="000608B4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</w:p>
    <w:p w:rsidR="000608B4" w:rsidRDefault="000608B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3.1. ДОУ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0608B4" w:rsidRDefault="000608B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 – эпидемиологическими правилами и нормативами, установленными санитарными, гигиеническими и иными нормами и требованиями, не соблюдение, которых создает угрозу жизни и здоровья детей.</w:t>
      </w:r>
    </w:p>
    <w:p w:rsidR="000608B4" w:rsidRDefault="000608B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3.3. Лица, поступающие на работу в пищеблоке,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</w:p>
    <w:p w:rsidR="000608B4" w:rsidRDefault="000608B4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3.4. Для исключения риска микробиологического и паразитарного загрязнения пищевой продукции работники пищеблока обязаны:</w:t>
      </w:r>
    </w:p>
    <w:p w:rsidR="000608B4" w:rsidRDefault="00846C27" w:rsidP="00721848">
      <w:pPr>
        <w:pStyle w:val="a5"/>
        <w:numPr>
          <w:ilvl w:val="0"/>
          <w:numId w:val="15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846C27" w:rsidRDefault="00846C27" w:rsidP="00721848">
      <w:pPr>
        <w:pStyle w:val="a5"/>
        <w:numPr>
          <w:ilvl w:val="0"/>
          <w:numId w:val="15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846C27" w:rsidRDefault="00846C27" w:rsidP="00721848">
      <w:pPr>
        <w:pStyle w:val="a5"/>
        <w:numPr>
          <w:ilvl w:val="0"/>
          <w:numId w:val="15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846C27" w:rsidRDefault="00846C27" w:rsidP="00721848">
      <w:pPr>
        <w:pStyle w:val="a5"/>
        <w:numPr>
          <w:ilvl w:val="0"/>
          <w:numId w:val="15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одноразовые перчатки при </w:t>
      </w:r>
      <w:proofErr w:type="spellStart"/>
      <w:r>
        <w:rPr>
          <w:sz w:val="28"/>
          <w:szCs w:val="28"/>
        </w:rPr>
        <w:t>порционировании</w:t>
      </w:r>
      <w:proofErr w:type="spellEnd"/>
      <w:r>
        <w:rPr>
          <w:sz w:val="28"/>
          <w:szCs w:val="28"/>
        </w:rPr>
        <w:t xml:space="preserve"> блюд, приготовлении холодных закусок, салатов, подлежащие замене на новые при нарушении их целостности и после санитарно – гигиенических перерывов в работе.</w:t>
      </w:r>
    </w:p>
    <w:p w:rsidR="00846C27" w:rsidRDefault="00846C27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3.5.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 – эпидемиологическое заключение. Для приготовления пищи используется электрооборудование.</w:t>
      </w:r>
    </w:p>
    <w:p w:rsidR="00846C27" w:rsidRDefault="00846C27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proofErr w:type="gramStart"/>
      <w:r>
        <w:rPr>
          <w:sz w:val="28"/>
          <w:szCs w:val="28"/>
        </w:rPr>
        <w:t xml:space="preserve">Пищеблок для приготовления пищи должен быть оснащен техническими средствами для реализации технологического процесса, его части или </w:t>
      </w:r>
      <w:r>
        <w:rPr>
          <w:sz w:val="28"/>
          <w:szCs w:val="28"/>
        </w:rPr>
        <w:lastRenderedPageBreak/>
        <w:t xml:space="preserve">технологической операции (технологическое оборудование), </w:t>
      </w:r>
      <w:r w:rsidR="00191615">
        <w:rPr>
          <w:sz w:val="28"/>
          <w:szCs w:val="28"/>
        </w:rPr>
        <w:t>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условиями хранения, изготовления пищевой продукции.</w:t>
      </w:r>
      <w:proofErr w:type="gramEnd"/>
    </w:p>
    <w:p w:rsidR="00191615" w:rsidRDefault="00191615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3.7. Внутренняя отделка производственных и санитарно- 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191615" w:rsidRDefault="00191615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3.8. Разделочный инвентарь для готовой и сырой продукции должен обрабатываться и храниться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 маркировкой по их применению.</w:t>
      </w:r>
    </w:p>
    <w:p w:rsidR="00191615" w:rsidRDefault="00325F30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Система </w:t>
      </w:r>
      <w:proofErr w:type="spellStart"/>
      <w:r>
        <w:rPr>
          <w:sz w:val="28"/>
          <w:szCs w:val="28"/>
        </w:rPr>
        <w:t>приточно</w:t>
      </w:r>
      <w:proofErr w:type="spellEnd"/>
      <w:r>
        <w:rPr>
          <w:sz w:val="28"/>
          <w:szCs w:val="28"/>
        </w:rPr>
        <w:t xml:space="preserve"> – вытяжной вентиляции пищеблока должна быть оборудована отдельно от систем вентиляции помещений, не связанных с организацией питания, включая санитарно – бытовые помещения.</w:t>
      </w:r>
    </w:p>
    <w:p w:rsidR="00325F30" w:rsidRDefault="00325F30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3.10. 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присоединиться к системе вытяжной вентиляции производственных помещений. Воздух рабочей зоны и параметры микроклимата должны соответствовать гигиеническим нормативам.</w:t>
      </w:r>
    </w:p>
    <w:p w:rsidR="00325F30" w:rsidRDefault="00325F30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– контрольными термометрами. Ответственное лицо обязано ежедневно снимать показания приборов учета и вносить их в соответствующие журналы </w:t>
      </w:r>
      <w:r w:rsidRPr="00325F30">
        <w:rPr>
          <w:i/>
          <w:sz w:val="28"/>
          <w:szCs w:val="28"/>
        </w:rPr>
        <w:t>(Приложение 12).</w:t>
      </w:r>
      <w:r>
        <w:rPr>
          <w:sz w:val="28"/>
          <w:szCs w:val="28"/>
        </w:rPr>
        <w:t xml:space="preserve"> Журналы можно вести в бумажном или электронном виде.</w:t>
      </w:r>
    </w:p>
    <w:p w:rsidR="00325F30" w:rsidRDefault="00325F30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3.12. В помещениях пищеблока не должно быть насекомых и грызунов, а также не должны содержаться синантропные птицы и животные.</w:t>
      </w:r>
    </w:p>
    <w:p w:rsidR="00721848" w:rsidRDefault="00721848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3.13.В производственных помещениях не допускается хранение личных вещей и комнатных растений.</w:t>
      </w:r>
    </w:p>
    <w:p w:rsidR="00721848" w:rsidRDefault="00721848" w:rsidP="00721848">
      <w:pPr>
        <w:tabs>
          <w:tab w:val="left" w:pos="4696"/>
        </w:tabs>
        <w:ind w:right="-7"/>
        <w:jc w:val="both"/>
        <w:rPr>
          <w:sz w:val="28"/>
          <w:szCs w:val="28"/>
        </w:rPr>
      </w:pPr>
    </w:p>
    <w:p w:rsidR="00721848" w:rsidRDefault="00721848" w:rsidP="00721848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поставки продуктов</w:t>
      </w:r>
    </w:p>
    <w:p w:rsidR="00721848" w:rsidRDefault="00721848" w:rsidP="00721848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</w:p>
    <w:p w:rsidR="00721848" w:rsidRDefault="00721848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4.1. Порядок поставки продуктов определяется договором (контрактом) между поставщиком и детским садом.</w:t>
      </w:r>
    </w:p>
    <w:p w:rsidR="00721848" w:rsidRDefault="00721848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4.2. Поставщик поставляет товар отдельными партиями по заявкам ДОУ, с момента подписания контракта, путем его доставки на склад продуктов.</w:t>
      </w:r>
    </w:p>
    <w:p w:rsidR="00721848" w:rsidRDefault="00721848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4.3. Товар передается в соответствии с заявкой ДОУ, содержащей дату поставки, наименование и количество товара, подлежащего доставке.</w:t>
      </w:r>
    </w:p>
    <w:p w:rsidR="00721848" w:rsidRDefault="00721848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Транспортировку пищевых продуктов проводят в условиях, </w:t>
      </w:r>
      <w:r>
        <w:rPr>
          <w:sz w:val="28"/>
          <w:szCs w:val="28"/>
        </w:rPr>
        <w:lastRenderedPageBreak/>
        <w:t>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721848" w:rsidRDefault="00721848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4.5. Товар должен быть упакован надлежащим образом, обеспечивающим его сохранность при перевозке и хранении.</w:t>
      </w:r>
    </w:p>
    <w:p w:rsidR="00721848" w:rsidRDefault="00721848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4.6.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721848" w:rsidRDefault="00864EB7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Продукция поставляется в одноразовой упаковке (таре) производителя. </w:t>
      </w:r>
    </w:p>
    <w:p w:rsidR="00864EB7" w:rsidRDefault="00864EB7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4.8. Вместе с товаром поставщик передает документы на него, указанные в спецификации.</w:t>
      </w:r>
    </w:p>
    <w:p w:rsidR="00864EB7" w:rsidRDefault="00864EB7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</w:t>
      </w:r>
      <w:proofErr w:type="gramStart"/>
      <w:r>
        <w:rPr>
          <w:sz w:val="28"/>
          <w:szCs w:val="28"/>
        </w:rPr>
        <w:t>предусмотренных</w:t>
      </w:r>
      <w:proofErr w:type="gramEnd"/>
      <w:r>
        <w:rPr>
          <w:sz w:val="28"/>
          <w:szCs w:val="28"/>
        </w:rPr>
        <w:t xml:space="preserve">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864EB7" w:rsidRDefault="00864EB7" w:rsidP="00864EB7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864EB7" w:rsidRDefault="00864EB7" w:rsidP="00721848">
      <w:pPr>
        <w:tabs>
          <w:tab w:val="left" w:pos="4696"/>
        </w:tabs>
        <w:ind w:right="-7"/>
        <w:rPr>
          <w:sz w:val="28"/>
          <w:szCs w:val="28"/>
        </w:rPr>
      </w:pPr>
    </w:p>
    <w:p w:rsidR="00864EB7" w:rsidRDefault="00864EB7" w:rsidP="00721848">
      <w:pPr>
        <w:tabs>
          <w:tab w:val="left" w:pos="4696"/>
        </w:tabs>
        <w:ind w:right="-7"/>
        <w:rPr>
          <w:sz w:val="28"/>
          <w:szCs w:val="28"/>
        </w:rPr>
      </w:pPr>
    </w:p>
    <w:p w:rsidR="00864EB7" w:rsidRDefault="00864EB7" w:rsidP="00864EB7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Условия и сроки хранения продуктов</w:t>
      </w:r>
    </w:p>
    <w:p w:rsidR="00864EB7" w:rsidRDefault="00864EB7" w:rsidP="00864EB7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</w:p>
    <w:p w:rsidR="00864EB7" w:rsidRDefault="00864EB7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Доставка и хранение продуктов питания должны находиться под строгим контролем </w:t>
      </w:r>
      <w:proofErr w:type="gramStart"/>
      <w:r w:rsidR="0017423D">
        <w:rPr>
          <w:sz w:val="28"/>
          <w:szCs w:val="28"/>
        </w:rPr>
        <w:t>заведующей, медсестры</w:t>
      </w:r>
      <w:proofErr w:type="gramEnd"/>
      <w:r w:rsidR="0017423D">
        <w:rPr>
          <w:sz w:val="28"/>
          <w:szCs w:val="28"/>
        </w:rPr>
        <w:t xml:space="preserve"> и кладовщика ДОУ, так как от этого зависит качество приготовляемой пищи.</w:t>
      </w:r>
    </w:p>
    <w:p w:rsidR="0017423D" w:rsidRDefault="0017423D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5.2. Пищевые продукты, поступающие в детский сад, имеют документы, подтверждающие их происхождение, качество и безопасность.</w:t>
      </w:r>
    </w:p>
    <w:p w:rsidR="0017423D" w:rsidRDefault="0017423D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17423D" w:rsidRDefault="0017423D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17423D" w:rsidRDefault="0017423D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Сроки хранения и реализации особо скоропортящихся продуктов должны соблюдаться в соответствии с санитарно – эпидемиологическими правилами и нормативами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</w:t>
      </w:r>
    </w:p>
    <w:p w:rsidR="0017423D" w:rsidRDefault="0017423D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5.6. МБДОУ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</w:t>
      </w:r>
    </w:p>
    <w:p w:rsidR="0017423D" w:rsidRDefault="0017423D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5.7. Складские помещения (кладовые) </w:t>
      </w:r>
      <w:r w:rsidR="000A5F9F">
        <w:rPr>
          <w:sz w:val="28"/>
          <w:szCs w:val="28"/>
        </w:rPr>
        <w:t>и холодильные камеры необходимо содержать в чистоте, хорошо проветривать.</w:t>
      </w:r>
    </w:p>
    <w:p w:rsidR="000A5F9F" w:rsidRDefault="000A5F9F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Для предотвращения размножения патогенных микроорганизмов не допускается: </w:t>
      </w:r>
    </w:p>
    <w:p w:rsidR="000A5F9F" w:rsidRDefault="000A5F9F" w:rsidP="000A5F9F">
      <w:pPr>
        <w:pStyle w:val="a5"/>
        <w:numPr>
          <w:ilvl w:val="0"/>
          <w:numId w:val="16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раздача на следующий день готовых блюд;</w:t>
      </w:r>
    </w:p>
    <w:p w:rsidR="000A5F9F" w:rsidRDefault="000A5F9F" w:rsidP="000A5F9F">
      <w:pPr>
        <w:pStyle w:val="a5"/>
        <w:numPr>
          <w:ilvl w:val="0"/>
          <w:numId w:val="16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замораживание нереализованных готовых блюд для последующей реализации в другие дни;</w:t>
      </w:r>
    </w:p>
    <w:p w:rsidR="000A5F9F" w:rsidRDefault="000A5F9F" w:rsidP="000A5F9F">
      <w:pPr>
        <w:pStyle w:val="a5"/>
        <w:numPr>
          <w:ilvl w:val="0"/>
          <w:numId w:val="16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к приготовлению, </w:t>
      </w:r>
      <w:proofErr w:type="spellStart"/>
      <w:r>
        <w:rPr>
          <w:sz w:val="28"/>
          <w:szCs w:val="28"/>
        </w:rPr>
        <w:t>порционированию</w:t>
      </w:r>
      <w:proofErr w:type="spellEnd"/>
      <w:r>
        <w:rPr>
          <w:sz w:val="28"/>
          <w:szCs w:val="28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0A5F9F" w:rsidRDefault="000A5F9F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proofErr w:type="gramStart"/>
      <w:r>
        <w:rPr>
          <w:sz w:val="28"/>
          <w:szCs w:val="28"/>
        </w:rPr>
        <w:t>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– в складских помещениях.</w:t>
      </w:r>
      <w:proofErr w:type="gramEnd"/>
    </w:p>
    <w:p w:rsidR="000A5F9F" w:rsidRDefault="000A5F9F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5.10. С целью минимизации риска теплового воздействия для контроля температуры блюд на линии раздачи должны использоваться термометры.</w:t>
      </w:r>
    </w:p>
    <w:p w:rsidR="000A5F9F" w:rsidRDefault="000A5F9F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5.11. Температура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0A5F9F" w:rsidRDefault="000A5F9F" w:rsidP="000A5F9F">
      <w:pPr>
        <w:tabs>
          <w:tab w:val="left" w:pos="4696"/>
        </w:tabs>
        <w:ind w:right="-7"/>
        <w:jc w:val="both"/>
        <w:rPr>
          <w:sz w:val="28"/>
          <w:szCs w:val="28"/>
        </w:rPr>
      </w:pPr>
    </w:p>
    <w:p w:rsidR="003D0D62" w:rsidRDefault="000A5F9F" w:rsidP="000A5F9F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Нормы питания и физиологических потребностей детей</w:t>
      </w:r>
    </w:p>
    <w:p w:rsidR="000A5F9F" w:rsidRDefault="000A5F9F" w:rsidP="000A5F9F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пищевых веществах</w:t>
      </w:r>
    </w:p>
    <w:p w:rsidR="003D0D62" w:rsidRDefault="003D0D62" w:rsidP="000A5F9F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</w:p>
    <w:p w:rsidR="003D0D62" w:rsidRDefault="003D0D62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6.1. Воспитанники ДОУ получают пятиразовое питание согласно установленному и утвержденному заведующей детским садом режиму питания.</w:t>
      </w:r>
    </w:p>
    <w:p w:rsidR="003D0D62" w:rsidRDefault="003D0D62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6.2. Питание детей должно осуществляться в соответствии с 10 дневным меню, утвержденным заведующей.</w:t>
      </w:r>
    </w:p>
    <w:p w:rsidR="003D0D62" w:rsidRDefault="003D0D62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Меню является основным документом для приготовления пищи на пищеблоке. </w:t>
      </w:r>
    </w:p>
    <w:p w:rsidR="003D0D62" w:rsidRDefault="003D0D62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6.4. Вносить изменения в утвержденное меню, без согласования заведующей, запрещается.</w:t>
      </w:r>
    </w:p>
    <w:p w:rsidR="003D0D62" w:rsidRDefault="003D0D62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6.5.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 вносятся изменения и заверяются подписью заведующей детским садом. Исправления в меню не допускаются.</w:t>
      </w:r>
    </w:p>
    <w:p w:rsidR="003D0D62" w:rsidRDefault="003D0D62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Основное меню должно разрабатываться на период не менее двух недель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 учетом режима организации) для каждой возрастной группы детей (рекомендуемый образец приведен в </w:t>
      </w:r>
      <w:r w:rsidRPr="003D0D62">
        <w:rPr>
          <w:i/>
          <w:sz w:val="28"/>
          <w:szCs w:val="28"/>
        </w:rPr>
        <w:t>Приложении 3</w:t>
      </w:r>
      <w:r>
        <w:rPr>
          <w:sz w:val="28"/>
          <w:szCs w:val="28"/>
        </w:rPr>
        <w:t xml:space="preserve">). </w:t>
      </w:r>
    </w:p>
    <w:p w:rsidR="003D0D62" w:rsidRDefault="003D0D62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6.7. Масса порций для детей, объем пищи и выход блюд должно строго соответствовать возрасту ребенка.</w:t>
      </w:r>
    </w:p>
    <w:p w:rsidR="003D0D62" w:rsidRDefault="003D0D62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="00275508">
        <w:rPr>
          <w:sz w:val="28"/>
          <w:szCs w:val="28"/>
        </w:rPr>
        <w:t xml:space="preserve">При составлении меню для детей в возрасте от 1 года до 7 лет </w:t>
      </w:r>
      <w:r w:rsidR="00275508">
        <w:rPr>
          <w:sz w:val="28"/>
          <w:szCs w:val="28"/>
        </w:rPr>
        <w:lastRenderedPageBreak/>
        <w:t>учитывается:</w:t>
      </w:r>
    </w:p>
    <w:p w:rsidR="00275508" w:rsidRDefault="00275508" w:rsidP="009A12C9">
      <w:pPr>
        <w:pStyle w:val="a5"/>
        <w:numPr>
          <w:ilvl w:val="0"/>
          <w:numId w:val="17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среднесуточный набор продуктов для каждой возрастной группы;</w:t>
      </w:r>
    </w:p>
    <w:p w:rsidR="00275508" w:rsidRDefault="00275508" w:rsidP="009A12C9">
      <w:pPr>
        <w:pStyle w:val="a5"/>
        <w:numPr>
          <w:ilvl w:val="0"/>
          <w:numId w:val="17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объем блюд для каждой возрастной группы;</w:t>
      </w:r>
    </w:p>
    <w:p w:rsidR="00275508" w:rsidRDefault="00275508" w:rsidP="009A12C9">
      <w:pPr>
        <w:pStyle w:val="a5"/>
        <w:numPr>
          <w:ilvl w:val="0"/>
          <w:numId w:val="17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нормы физиологических потребностей;</w:t>
      </w:r>
    </w:p>
    <w:p w:rsidR="00275508" w:rsidRDefault="00275508" w:rsidP="009A12C9">
      <w:pPr>
        <w:pStyle w:val="a5"/>
        <w:numPr>
          <w:ilvl w:val="0"/>
          <w:numId w:val="17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нормы потерь при холодной и тепловой обработке продуктов;</w:t>
      </w:r>
    </w:p>
    <w:p w:rsidR="00275508" w:rsidRDefault="00275508" w:rsidP="009A12C9">
      <w:pPr>
        <w:pStyle w:val="a5"/>
        <w:numPr>
          <w:ilvl w:val="0"/>
          <w:numId w:val="17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выход готовых блюд;</w:t>
      </w:r>
    </w:p>
    <w:p w:rsidR="00275508" w:rsidRDefault="00275508" w:rsidP="009A12C9">
      <w:pPr>
        <w:pStyle w:val="a5"/>
        <w:numPr>
          <w:ilvl w:val="0"/>
          <w:numId w:val="17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нормы взаимозаменяемости продуктов при приготовлении блюд;</w:t>
      </w:r>
    </w:p>
    <w:p w:rsidR="00275508" w:rsidRDefault="00275508" w:rsidP="009A12C9">
      <w:pPr>
        <w:pStyle w:val="a5"/>
        <w:numPr>
          <w:ilvl w:val="0"/>
          <w:numId w:val="17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Роспотребнадзора в отношении запрещенных продуктов и блюд, использование которых может стать причиной возникновения </w:t>
      </w:r>
      <w:proofErr w:type="spellStart"/>
      <w:proofErr w:type="gramStart"/>
      <w:r>
        <w:rPr>
          <w:sz w:val="28"/>
          <w:szCs w:val="28"/>
        </w:rPr>
        <w:t>желудочно</w:t>
      </w:r>
      <w:proofErr w:type="spellEnd"/>
      <w:r>
        <w:rPr>
          <w:sz w:val="28"/>
          <w:szCs w:val="28"/>
        </w:rPr>
        <w:t xml:space="preserve"> – кишечного</w:t>
      </w:r>
      <w:proofErr w:type="gramEnd"/>
      <w:r>
        <w:rPr>
          <w:sz w:val="28"/>
          <w:szCs w:val="28"/>
        </w:rPr>
        <w:t xml:space="preserve"> заболевания или отравления.</w:t>
      </w:r>
    </w:p>
    <w:p w:rsidR="00275508" w:rsidRDefault="00275508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6.9. 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</w:t>
      </w:r>
    </w:p>
    <w:p w:rsidR="00275508" w:rsidRDefault="00275508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Меню допускается корректировать с учетом </w:t>
      </w:r>
      <w:proofErr w:type="spellStart"/>
      <w:proofErr w:type="gramStart"/>
      <w:r>
        <w:rPr>
          <w:sz w:val="28"/>
          <w:szCs w:val="28"/>
        </w:rPr>
        <w:t>климато</w:t>
      </w:r>
      <w:proofErr w:type="spellEnd"/>
      <w:r>
        <w:rPr>
          <w:sz w:val="28"/>
          <w:szCs w:val="28"/>
        </w:rPr>
        <w:t xml:space="preserve"> – географических</w:t>
      </w:r>
      <w:proofErr w:type="gramEnd"/>
      <w:r>
        <w:rPr>
          <w:sz w:val="28"/>
          <w:szCs w:val="28"/>
        </w:rPr>
        <w:t>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:rsidR="003A7E1A" w:rsidRDefault="00275508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6.11. Для </w:t>
      </w:r>
      <w:r w:rsidR="003A7E1A">
        <w:rPr>
          <w:sz w:val="28"/>
          <w:szCs w:val="28"/>
        </w:rPr>
        <w:t>обеспечения преемственности питания родителей (законных представителей) информируют об ассортименте питания ребенка. Ежедневно, в приемных всех возрастных групп и на входе детского сада вывешивается меню с указанием наименования приема пищи, наименования блюда, массы порции, калорийности порции и рекомендации по организации здорового питания детей.</w:t>
      </w:r>
    </w:p>
    <w:p w:rsidR="003A7E1A" w:rsidRDefault="003A7E1A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6.12.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</w:p>
    <w:p w:rsidR="003A7E1A" w:rsidRDefault="003A7E1A" w:rsidP="009A12C9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6.13.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повар, старшая медсестра, завхоз.</w:t>
      </w:r>
    </w:p>
    <w:p w:rsidR="003A7E1A" w:rsidRDefault="003A7E1A" w:rsidP="00275508">
      <w:pPr>
        <w:tabs>
          <w:tab w:val="left" w:pos="4696"/>
        </w:tabs>
        <w:ind w:right="-7"/>
        <w:rPr>
          <w:sz w:val="28"/>
          <w:szCs w:val="28"/>
        </w:rPr>
      </w:pPr>
    </w:p>
    <w:p w:rsidR="00275508" w:rsidRDefault="003A7E1A" w:rsidP="003A7E1A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Организация питания в ДОУ</w:t>
      </w:r>
    </w:p>
    <w:p w:rsidR="003A7E1A" w:rsidRDefault="003A7E1A" w:rsidP="003A7E1A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</w:p>
    <w:p w:rsidR="009A12C9" w:rsidRDefault="003A7E1A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proofErr w:type="gramStart"/>
      <w:r>
        <w:rPr>
          <w:sz w:val="28"/>
          <w:szCs w:val="28"/>
        </w:rPr>
        <w:t xml:space="preserve">Медицинский персонал (при наличии) или назначенное ответственное лицо в детском саду (член комиссии по контролю за организацией и качеством питания, бракеражу готовой продукции), должно проводить ежедневный осмотр </w:t>
      </w:r>
      <w:r w:rsidR="009A12C9">
        <w:rPr>
          <w:sz w:val="28"/>
          <w:szCs w:val="28"/>
        </w:rPr>
        <w:t>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</w:t>
      </w:r>
      <w:proofErr w:type="gramEnd"/>
      <w:r w:rsidR="009A12C9">
        <w:rPr>
          <w:sz w:val="28"/>
          <w:szCs w:val="28"/>
        </w:rPr>
        <w:t xml:space="preserve"> Результаты осмотра должны заноситься в гигиенический журнал на бумажном и/или электронном носителях. Список </w:t>
      </w:r>
      <w:r w:rsidR="009A12C9">
        <w:rPr>
          <w:sz w:val="28"/>
          <w:szCs w:val="28"/>
        </w:rPr>
        <w:lastRenderedPageBreak/>
        <w:t>работников, отмеченных в журнале на день осмотра, должен соответствовать числу работников на этот день в смену.</w:t>
      </w:r>
    </w:p>
    <w:p w:rsidR="003A7E1A" w:rsidRDefault="009A12C9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</w:t>
      </w:r>
      <w:r w:rsidR="003A7E1A">
        <w:rPr>
          <w:sz w:val="28"/>
          <w:szCs w:val="28"/>
        </w:rPr>
        <w:t xml:space="preserve"> </w:t>
      </w:r>
    </w:p>
    <w:p w:rsidR="001C05B7" w:rsidRDefault="009A12C9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Изготовление продукции должно производиться в соответствии с 10 дневным меню, утвержденным заведующей или уполномоченным лицом, по технологическим документам, в том числе технологической карте, </w:t>
      </w:r>
      <w:proofErr w:type="spellStart"/>
      <w:r>
        <w:rPr>
          <w:sz w:val="28"/>
          <w:szCs w:val="28"/>
        </w:rPr>
        <w:t>технико</w:t>
      </w:r>
      <w:proofErr w:type="spellEnd"/>
      <w:r>
        <w:rPr>
          <w:sz w:val="28"/>
          <w:szCs w:val="28"/>
        </w:rPr>
        <w:t xml:space="preserve"> – технологической карте, технологической инструкции, разработанным и утвержденным руководителем организации или уполномоченным им лицом. В этом документе должна быть прописана температура горячих, жидких и иных горячих </w:t>
      </w:r>
      <w:r w:rsidR="001C05B7">
        <w:rPr>
          <w:sz w:val="28"/>
          <w:szCs w:val="28"/>
        </w:rPr>
        <w:t>блюд, холодных супов и напитков. Наименование блюд и кулинарных изделий, указываемых в меню, должны соответствовать их наименованиям, указанным в технологических документах.</w:t>
      </w:r>
    </w:p>
    <w:p w:rsidR="001C05B7" w:rsidRDefault="001C05B7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7.3. Контроль организации питания воспитанников ДОУ, соблюдения меню осуществляет заведующая и медсестра.</w:t>
      </w:r>
    </w:p>
    <w:p w:rsidR="001C05B7" w:rsidRDefault="001C05B7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7.4. При формировании рациона здорового питания и меню при организации питания детей в ДОУ должны соблюдаться следующие требования:</w:t>
      </w:r>
    </w:p>
    <w:p w:rsidR="009A12C9" w:rsidRDefault="001C05B7" w:rsidP="00BB02C8">
      <w:pPr>
        <w:pStyle w:val="a5"/>
        <w:numPr>
          <w:ilvl w:val="0"/>
          <w:numId w:val="18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 таблицей 4 приложения № 7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2.3/2.4.3590-20.</w:t>
      </w:r>
    </w:p>
    <w:p w:rsidR="001C05B7" w:rsidRDefault="001C05B7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В целях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</w:p>
    <w:p w:rsidR="001C05B7" w:rsidRDefault="001C05B7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7.6. Отбор суточной пробы осуществляется назначенным отве</w:t>
      </w:r>
      <w:r w:rsidR="00975B87">
        <w:rPr>
          <w:sz w:val="28"/>
          <w:szCs w:val="28"/>
        </w:rPr>
        <w:t>тст</w:t>
      </w:r>
      <w:r>
        <w:rPr>
          <w:sz w:val="28"/>
          <w:szCs w:val="28"/>
        </w:rPr>
        <w:t xml:space="preserve">венным работником пищеблока (членом комиссии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и качеством питания, бракеражу готовой продукции) в специально выделенные обеззараженные и промаркиро</w:t>
      </w:r>
      <w:r w:rsidR="00975B87">
        <w:rPr>
          <w:sz w:val="28"/>
          <w:szCs w:val="28"/>
        </w:rPr>
        <w:t>ванные емкости (плотно закрывающиеся) – отдельно каждое блюдо и (или) кулинарное изделие.</w:t>
      </w:r>
    </w:p>
    <w:p w:rsidR="00975B87" w:rsidRDefault="00975B87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7.7. Суточная проба отбирается в объеме:</w:t>
      </w:r>
    </w:p>
    <w:p w:rsidR="00975B87" w:rsidRDefault="00975B87" w:rsidP="00BB02C8">
      <w:pPr>
        <w:pStyle w:val="a5"/>
        <w:numPr>
          <w:ilvl w:val="0"/>
          <w:numId w:val="18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порционные блюда – поштучно, в объеме одной порции;</w:t>
      </w:r>
    </w:p>
    <w:p w:rsidR="00975B87" w:rsidRDefault="00975B87" w:rsidP="00BB02C8">
      <w:pPr>
        <w:pStyle w:val="a5"/>
        <w:numPr>
          <w:ilvl w:val="0"/>
          <w:numId w:val="18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первые блюда, гарниры и напитки (третьи блюда) – в количестве не менее 100 г;</w:t>
      </w:r>
    </w:p>
    <w:p w:rsidR="00975B87" w:rsidRDefault="00975B87" w:rsidP="00BB02C8">
      <w:pPr>
        <w:pStyle w:val="a5"/>
        <w:numPr>
          <w:ilvl w:val="0"/>
          <w:numId w:val="18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порционные вторые блюда, оставляют поштучно, целиком (в объеме одной порции).</w:t>
      </w:r>
    </w:p>
    <w:p w:rsidR="00975B87" w:rsidRDefault="00975B87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7.8. Суточные пробы должны храниться не менее 48 часов в специально отведенном в холодильнике месте/ холодильнике при температуре от + 2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до +6 С.</w:t>
      </w:r>
    </w:p>
    <w:p w:rsidR="00975B87" w:rsidRDefault="00975B87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7.9. Выдача готовой пищи разрешается только после проведения контроля комиссией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975B87" w:rsidRDefault="00975B87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7.10. Масса порционных блюд должна соответствовать выходу блюда, указанному в меню.</w:t>
      </w:r>
    </w:p>
    <w:p w:rsidR="00975B87" w:rsidRDefault="00975B87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7.11.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975B87" w:rsidRDefault="0065437A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7.12.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65437A" w:rsidRDefault="0065437A" w:rsidP="00BB02C8">
      <w:pPr>
        <w:pStyle w:val="a5"/>
        <w:numPr>
          <w:ilvl w:val="0"/>
          <w:numId w:val="1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запрещенных пищевых продуктов;</w:t>
      </w:r>
    </w:p>
    <w:p w:rsidR="0065437A" w:rsidRDefault="0065437A" w:rsidP="00BB02C8">
      <w:pPr>
        <w:pStyle w:val="a5"/>
        <w:numPr>
          <w:ilvl w:val="0"/>
          <w:numId w:val="1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на пищеблоке ДОУ творога и других кисломолочных продуктов, а также блинчиков с мясом или творогом, макарон с </w:t>
      </w:r>
      <w:proofErr w:type="gramStart"/>
      <w:r>
        <w:rPr>
          <w:sz w:val="28"/>
          <w:szCs w:val="28"/>
        </w:rPr>
        <w:t>рубленным</w:t>
      </w:r>
      <w:proofErr w:type="gramEnd"/>
      <w:r>
        <w:rPr>
          <w:sz w:val="28"/>
          <w:szCs w:val="28"/>
        </w:rPr>
        <w:t xml:space="preserve"> яйцом, зельцев, холодных напитков и морсов из </w:t>
      </w:r>
      <w:proofErr w:type="spellStart"/>
      <w:r>
        <w:rPr>
          <w:sz w:val="28"/>
          <w:szCs w:val="28"/>
        </w:rPr>
        <w:t>плодово</w:t>
      </w:r>
      <w:proofErr w:type="spellEnd"/>
      <w:r>
        <w:rPr>
          <w:sz w:val="28"/>
          <w:szCs w:val="28"/>
        </w:rPr>
        <w:t xml:space="preserve"> – ягодного сырья (без термической обработки), форшмаков из сельди, студней, паштетов, заливных блюд (мясных и рыбных);</w:t>
      </w:r>
    </w:p>
    <w:p w:rsidR="0065437A" w:rsidRDefault="0065437A" w:rsidP="00BB02C8">
      <w:pPr>
        <w:pStyle w:val="a5"/>
        <w:numPr>
          <w:ilvl w:val="0"/>
          <w:numId w:val="1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окрошек и холодных супов;</w:t>
      </w:r>
    </w:p>
    <w:p w:rsidR="0065437A" w:rsidRDefault="0065437A" w:rsidP="00BB02C8">
      <w:pPr>
        <w:pStyle w:val="a5"/>
        <w:numPr>
          <w:ilvl w:val="0"/>
          <w:numId w:val="1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остатков пищи от предыдущего приема пищи, приготовленной накануне;</w:t>
      </w:r>
    </w:p>
    <w:p w:rsidR="0065437A" w:rsidRDefault="0065437A" w:rsidP="00BB02C8">
      <w:pPr>
        <w:pStyle w:val="a5"/>
        <w:numPr>
          <w:ilvl w:val="0"/>
          <w:numId w:val="1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пищевых продуктов с истекшими сроками годности и явными признаками недоброкачественности (порчи);</w:t>
      </w:r>
    </w:p>
    <w:p w:rsidR="0065437A" w:rsidRDefault="0065437A" w:rsidP="00BB02C8">
      <w:pPr>
        <w:pStyle w:val="a5"/>
        <w:numPr>
          <w:ilvl w:val="0"/>
          <w:numId w:val="1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овощей и фруктов с наличием плесени и признаками гнили.</w:t>
      </w:r>
    </w:p>
    <w:p w:rsidR="0065437A" w:rsidRDefault="0065437A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7.13. Проверку качества пищи, соблюдение рецептур и технологических режимов осуществляет медицинский работник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комиссия по контролю за организацией и качеством питания, бракеражу готовой продукции). Результаты контроля регистрируются в журнале бракеража готовой пищевой продукции дошкольного образовательного учреждения.</w:t>
      </w:r>
    </w:p>
    <w:p w:rsidR="0065437A" w:rsidRDefault="0065437A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7.14. В компетенцию заведующей ДОУ по организации питания входит:</w:t>
      </w:r>
    </w:p>
    <w:p w:rsidR="0065437A" w:rsidRDefault="0065437A" w:rsidP="00BB02C8">
      <w:pPr>
        <w:pStyle w:val="a5"/>
        <w:numPr>
          <w:ilvl w:val="0"/>
          <w:numId w:val="2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ежедневного меню;</w:t>
      </w:r>
    </w:p>
    <w:p w:rsidR="0065437A" w:rsidRDefault="0065437A" w:rsidP="00BB02C8">
      <w:pPr>
        <w:pStyle w:val="a5"/>
        <w:numPr>
          <w:ilvl w:val="0"/>
          <w:numId w:val="2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65437A" w:rsidRDefault="00B73821" w:rsidP="00BB02C8">
      <w:pPr>
        <w:pStyle w:val="a5"/>
        <w:numPr>
          <w:ilvl w:val="0"/>
          <w:numId w:val="2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капитальный и текущий ремонт помещений пищеблока;</w:t>
      </w:r>
    </w:p>
    <w:p w:rsidR="00B73821" w:rsidRDefault="00B73821" w:rsidP="00BB02C8">
      <w:pPr>
        <w:pStyle w:val="a5"/>
        <w:numPr>
          <w:ilvl w:val="0"/>
          <w:numId w:val="2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контроль соблюдения требований санитарно – эпидемиологических правил и норм;</w:t>
      </w:r>
    </w:p>
    <w:p w:rsidR="00B73821" w:rsidRDefault="00B73821" w:rsidP="00BB02C8">
      <w:pPr>
        <w:pStyle w:val="a5"/>
        <w:numPr>
          <w:ilvl w:val="0"/>
          <w:numId w:val="2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пищеблока детского сада достаточным количеством столовой и кухонной посуды, спецодеждой, санитарно – гигиеническими средствами, разделочным оборудованием, и уборочным инвентарем;</w:t>
      </w:r>
    </w:p>
    <w:p w:rsidR="00B73821" w:rsidRDefault="00B73821" w:rsidP="00BB02C8">
      <w:pPr>
        <w:pStyle w:val="a5"/>
        <w:numPr>
          <w:ilvl w:val="0"/>
          <w:numId w:val="2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контрактов на поставку продуктов питания поставщиком.</w:t>
      </w:r>
    </w:p>
    <w:p w:rsidR="00B73821" w:rsidRDefault="00B73821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7.15. Работа по организации питания детей в группах осуществляется под руководством воспитателя и заключается:</w:t>
      </w:r>
    </w:p>
    <w:p w:rsidR="00B73821" w:rsidRDefault="00B73821" w:rsidP="00BB02C8">
      <w:pPr>
        <w:pStyle w:val="a5"/>
        <w:numPr>
          <w:ilvl w:val="0"/>
          <w:numId w:val="21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 создании безопасных условий при подготовке и во время приема пищи;</w:t>
      </w:r>
    </w:p>
    <w:p w:rsidR="00B73821" w:rsidRDefault="00B73821" w:rsidP="00BB02C8">
      <w:pPr>
        <w:pStyle w:val="a5"/>
        <w:numPr>
          <w:ilvl w:val="0"/>
          <w:numId w:val="21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 формировании культурно – гигиенических навыков во время приема пищи детьми.</w:t>
      </w:r>
    </w:p>
    <w:p w:rsidR="00B73821" w:rsidRDefault="00B73821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7.16. Привлекать воспитанников детского сада к получению пищи с пищеблока категорически запрещается.</w:t>
      </w:r>
    </w:p>
    <w:p w:rsidR="00B73821" w:rsidRDefault="00B73821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7.17. Перед раздачей пищи детям младший воспитатель обязан:</w:t>
      </w:r>
    </w:p>
    <w:p w:rsidR="00B73821" w:rsidRDefault="00B73821" w:rsidP="00BB02C8">
      <w:pPr>
        <w:pStyle w:val="a5"/>
        <w:numPr>
          <w:ilvl w:val="0"/>
          <w:numId w:val="22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промыть столы горячей водой с мылом;</w:t>
      </w:r>
    </w:p>
    <w:p w:rsidR="00B73821" w:rsidRDefault="00B73821" w:rsidP="00BB02C8">
      <w:pPr>
        <w:pStyle w:val="a5"/>
        <w:numPr>
          <w:ilvl w:val="0"/>
          <w:numId w:val="22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тщательно вымыть руки;</w:t>
      </w:r>
    </w:p>
    <w:p w:rsidR="00B73821" w:rsidRDefault="00B73821" w:rsidP="00BB02C8">
      <w:pPr>
        <w:pStyle w:val="a5"/>
        <w:numPr>
          <w:ilvl w:val="0"/>
          <w:numId w:val="22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надеть специальную одежду для получения и раздачи пищи;</w:t>
      </w:r>
    </w:p>
    <w:p w:rsidR="00B73821" w:rsidRDefault="00B73821" w:rsidP="00BB02C8">
      <w:pPr>
        <w:pStyle w:val="a5"/>
        <w:numPr>
          <w:ilvl w:val="0"/>
          <w:numId w:val="22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проветрить помещение;</w:t>
      </w:r>
    </w:p>
    <w:p w:rsidR="00B73821" w:rsidRDefault="00B73821" w:rsidP="00BB02C8">
      <w:pPr>
        <w:pStyle w:val="a5"/>
        <w:numPr>
          <w:ilvl w:val="0"/>
          <w:numId w:val="22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сервировать столы в соответствии с приемом пищи.</w:t>
      </w:r>
    </w:p>
    <w:p w:rsidR="00B73821" w:rsidRDefault="00B73821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7.18. К сервировке столов могут привлекаться дети с 3 лет.</w:t>
      </w:r>
    </w:p>
    <w:p w:rsidR="00B73821" w:rsidRDefault="00B73821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7.19. Во время раздачи пищи категорически </w:t>
      </w:r>
      <w:r w:rsidR="00F47585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нахождение воспитанников в обеденной зоне.</w:t>
      </w:r>
    </w:p>
    <w:p w:rsidR="00B73821" w:rsidRDefault="00F47585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7.20. Подача блюд и прием пищи в обед осуществляется в следующем порядке: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во время сервировки столов на столы ставятся хлебные тарелки с хлебом;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разливают </w:t>
      </w:r>
      <w:r>
        <w:rPr>
          <w:sz w:val="28"/>
          <w:szCs w:val="28"/>
          <w:lang w:val="en-US"/>
        </w:rPr>
        <w:t xml:space="preserve">III </w:t>
      </w:r>
      <w:r>
        <w:rPr>
          <w:sz w:val="28"/>
          <w:szCs w:val="28"/>
        </w:rPr>
        <w:t>блюдо;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подается первое блюдо;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дети рассаживаются за столы и начинают прием пищи;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по мере употребления воспитанниками ДОУ блюда, младший воспитатель убирает со столов салатники;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дети приступают к приему первого блюда;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окончании, помощник воспитателя убирает со столов тарелки из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од первого;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подается второе блюдо;</w:t>
      </w:r>
    </w:p>
    <w:p w:rsidR="00F47585" w:rsidRDefault="00F47585" w:rsidP="00BB02C8">
      <w:pPr>
        <w:pStyle w:val="a5"/>
        <w:numPr>
          <w:ilvl w:val="0"/>
          <w:numId w:val="23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прием пищи заканчивается приемом третьего блюда.</w:t>
      </w:r>
    </w:p>
    <w:p w:rsidR="00F47585" w:rsidRDefault="00F47585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7.21. В группах раннего возраста детей, у которых не сформирован навык самостоятельного приема пищи, докармливают.</w:t>
      </w:r>
    </w:p>
    <w:p w:rsidR="00F47585" w:rsidRDefault="00F47585" w:rsidP="00F47585">
      <w:pPr>
        <w:tabs>
          <w:tab w:val="left" w:pos="4696"/>
        </w:tabs>
        <w:ind w:left="63" w:right="-7"/>
        <w:rPr>
          <w:sz w:val="28"/>
          <w:szCs w:val="28"/>
        </w:rPr>
      </w:pPr>
    </w:p>
    <w:p w:rsidR="00F47585" w:rsidRDefault="00F47585" w:rsidP="00F47585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Организация питьевого режима в ДОУ</w:t>
      </w:r>
    </w:p>
    <w:p w:rsidR="00F47585" w:rsidRDefault="00F47585" w:rsidP="00F47585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</w:p>
    <w:p w:rsidR="00F47585" w:rsidRDefault="00F47585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="0007303B">
        <w:rPr>
          <w:sz w:val="28"/>
          <w:szCs w:val="28"/>
        </w:rPr>
        <w:t>Питьевой режим в детском саду, а также при проведении массовых мероприятий с участием детей должен осуществляться с соблюдением следующих требований:</w:t>
      </w:r>
    </w:p>
    <w:p w:rsidR="0007303B" w:rsidRDefault="0007303B" w:rsidP="00BB02C8">
      <w:pPr>
        <w:pStyle w:val="a5"/>
        <w:numPr>
          <w:ilvl w:val="0"/>
          <w:numId w:val="24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обеспечение питьевой водой, отвечающей обязательным требованиям;</w:t>
      </w:r>
    </w:p>
    <w:p w:rsidR="0007303B" w:rsidRDefault="0007303B" w:rsidP="00BB02C8">
      <w:pPr>
        <w:pStyle w:val="a5"/>
        <w:numPr>
          <w:ilvl w:val="0"/>
          <w:numId w:val="24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питьевой режим должен быть организован посредством установки стационарных питьевых фонтанчиков, устрой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07303B" w:rsidRDefault="0007303B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8.2.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07303B" w:rsidRDefault="0007303B" w:rsidP="00BB02C8">
      <w:pPr>
        <w:pStyle w:val="a5"/>
        <w:numPr>
          <w:ilvl w:val="0"/>
          <w:numId w:val="25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кипятить воды нужно не менее 5 минут;</w:t>
      </w:r>
    </w:p>
    <w:p w:rsidR="0007303B" w:rsidRDefault="0007303B" w:rsidP="00BB02C8">
      <w:pPr>
        <w:pStyle w:val="a5"/>
        <w:numPr>
          <w:ilvl w:val="0"/>
          <w:numId w:val="25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07303B" w:rsidRDefault="0007303B" w:rsidP="00BB02C8">
      <w:pPr>
        <w:pStyle w:val="a5"/>
        <w:numPr>
          <w:ilvl w:val="0"/>
          <w:numId w:val="25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смену воды в емкости для раздачи необходимо проводить не реже, чем 2-3 часа.</w:t>
      </w:r>
    </w:p>
    <w:p w:rsidR="0007303B" w:rsidRDefault="0007303B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8.3.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07303B" w:rsidRDefault="0007303B" w:rsidP="0007303B">
      <w:pPr>
        <w:tabs>
          <w:tab w:val="left" w:pos="4696"/>
        </w:tabs>
        <w:ind w:left="63" w:right="-7"/>
        <w:rPr>
          <w:sz w:val="28"/>
          <w:szCs w:val="28"/>
        </w:rPr>
      </w:pPr>
    </w:p>
    <w:p w:rsidR="0007303B" w:rsidRDefault="0007303B" w:rsidP="0007303B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Порядок учета питания</w:t>
      </w:r>
    </w:p>
    <w:p w:rsidR="0007303B" w:rsidRDefault="0007303B" w:rsidP="0007303B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</w:p>
    <w:p w:rsidR="0007303B" w:rsidRDefault="0007303B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к началу учебного года заведующей ДОУ издается приказ о назначении ответственных за организацию питания, создание комиссии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и качеством питания, бракеражу готовой продукции, определяются их функциональные обязанности.</w:t>
      </w:r>
    </w:p>
    <w:p w:rsidR="0007303B" w:rsidRDefault="00D9325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9.2. Ответственные</w:t>
      </w:r>
      <w:r w:rsidR="0007303B">
        <w:rPr>
          <w:sz w:val="28"/>
          <w:szCs w:val="28"/>
        </w:rPr>
        <w:t xml:space="preserve"> за организацию питания </w:t>
      </w:r>
      <w:r>
        <w:rPr>
          <w:sz w:val="28"/>
          <w:szCs w:val="28"/>
        </w:rPr>
        <w:t>осуществляют учет питающихся детей в Журнале учета посещаемости детей.</w:t>
      </w:r>
    </w:p>
    <w:p w:rsidR="00D93250" w:rsidRDefault="00D9325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9.3. Ежедневно лицо, ответственное за организацию питания, составляет меню на следующий день. Меню составляется на основании списков присутствующих детей, которые ежедневно тс 8.00 ч. до 8.30 ч. подают воспитатели.</w:t>
      </w:r>
    </w:p>
    <w:p w:rsidR="00D93250" w:rsidRDefault="00D9325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9.4.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D93250" w:rsidRDefault="00D9325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9.5.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</w:p>
    <w:p w:rsidR="00544130" w:rsidRDefault="00D9325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</w:t>
      </w:r>
      <w:r w:rsidR="00544130">
        <w:rPr>
          <w:sz w:val="28"/>
          <w:szCs w:val="28"/>
        </w:rPr>
        <w:t>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544130" w:rsidRDefault="0054413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9.7. Если на завтрак пришло больше детей, чем было заявлено, то для всех детей уменьшают выход блюд, </w:t>
      </w:r>
      <w:proofErr w:type="gramStart"/>
      <w:r>
        <w:rPr>
          <w:sz w:val="28"/>
          <w:szCs w:val="28"/>
        </w:rPr>
        <w:t>составляется акт и вносятся изменения в меню на следующие виды приема пищи в соответствии с количеством прибывши</w:t>
      </w:r>
      <w:proofErr w:type="gramEnd"/>
      <w:r>
        <w:rPr>
          <w:sz w:val="28"/>
          <w:szCs w:val="28"/>
        </w:rPr>
        <w:t xml:space="preserve"> детей.</w:t>
      </w:r>
    </w:p>
    <w:p w:rsidR="00544130" w:rsidRDefault="0054413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9.8.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544130" w:rsidRDefault="00544130" w:rsidP="0007303B">
      <w:pPr>
        <w:tabs>
          <w:tab w:val="left" w:pos="4696"/>
        </w:tabs>
        <w:ind w:left="63" w:right="-7"/>
        <w:rPr>
          <w:sz w:val="28"/>
          <w:szCs w:val="28"/>
        </w:rPr>
      </w:pPr>
    </w:p>
    <w:p w:rsidR="00544130" w:rsidRDefault="00544130" w:rsidP="00544130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Финансирование расходов на питание воспитанников</w:t>
      </w:r>
    </w:p>
    <w:p w:rsidR="00544130" w:rsidRDefault="00544130" w:rsidP="00544130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</w:p>
    <w:p w:rsidR="00544130" w:rsidRDefault="0054413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Обеспечение питанием воспитанников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</w:t>
      </w:r>
      <w:r w:rsidR="004A4552">
        <w:rPr>
          <w:sz w:val="28"/>
          <w:szCs w:val="28"/>
        </w:rPr>
        <w:t>Российской Федерации, воспитанников за счет бюджетных ассигнований местных бюджетов – органами местного самоуправления.</w:t>
      </w:r>
    </w:p>
    <w:p w:rsidR="004A4552" w:rsidRDefault="004A4552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10.2. Объемы финансирования расходов на организацию питания на очередной финансовый год устанавливаются с учетом прогноза численности детей в детском саду.</w:t>
      </w:r>
    </w:p>
    <w:p w:rsidR="004A4552" w:rsidRDefault="004A4552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10.3. Порядок организации и финансирования питания, предоставляемого на льготной основе, вносится дошкольным образовательным учреждением самостоятельно на основании региональных постановлений, распоряжений, приказов.</w:t>
      </w:r>
    </w:p>
    <w:p w:rsidR="004A4552" w:rsidRDefault="004A4552" w:rsidP="00544130">
      <w:pPr>
        <w:tabs>
          <w:tab w:val="left" w:pos="4696"/>
        </w:tabs>
        <w:ind w:left="63" w:right="-7"/>
        <w:rPr>
          <w:sz w:val="28"/>
          <w:szCs w:val="28"/>
        </w:rPr>
      </w:pPr>
    </w:p>
    <w:p w:rsidR="004A4552" w:rsidRDefault="004A4552" w:rsidP="004A4552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Ответственность и </w:t>
      </w: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организацией питания</w:t>
      </w:r>
    </w:p>
    <w:p w:rsidR="004A4552" w:rsidRDefault="004A4552" w:rsidP="004A4552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</w:p>
    <w:p w:rsidR="004A4552" w:rsidRDefault="004A4552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11.1. Заведующая создает условия для организации качественного питания воспитанников и несет персональную ответственность за организацию питания детей в ДОУ.</w:t>
      </w:r>
    </w:p>
    <w:p w:rsidR="004A4552" w:rsidRDefault="004A4552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11.2. Распределение обязанностей по организации питания между заведующим работниками пищеблока, кладовщиком в дошкольном образовательном учреждении отражаются в должностных инструкциях.</w:t>
      </w:r>
    </w:p>
    <w:p w:rsidR="004A4552" w:rsidRDefault="004A4552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К началу нового года заведующей ДОУ издается приказ о назначении лица, ответственного за питание в детском саду, комиссии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 и качеством питания, бракеражу готовой продукции, определяются их функциональные обязанности.</w:t>
      </w:r>
    </w:p>
    <w:p w:rsidR="004A4552" w:rsidRDefault="00D47F1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Контроль организации питания в дошкольном образовательном учреждении осуществляют заведующий, медицинский работник, комиссия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и качеством питания, бракеражу готовой продукции, утвержденные приказом заведующего детским садом и органы самоуправления в соответствии с полномочиями, закрепленными в Уставе.</w:t>
      </w:r>
    </w:p>
    <w:p w:rsidR="00D47F10" w:rsidRDefault="00D47F1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11.5. Заведующая ДОУ обеспечивает контроль:</w:t>
      </w:r>
    </w:p>
    <w:p w:rsidR="00D47F10" w:rsidRDefault="00D47F10" w:rsidP="00BB02C8">
      <w:pPr>
        <w:pStyle w:val="a5"/>
        <w:numPr>
          <w:ilvl w:val="0"/>
          <w:numId w:val="26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D47F10" w:rsidRDefault="00D47F10" w:rsidP="00BB02C8">
      <w:pPr>
        <w:pStyle w:val="a5"/>
        <w:numPr>
          <w:ilvl w:val="0"/>
          <w:numId w:val="26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выполнения договоров на закупку и поставку продуктов питания;</w:t>
      </w:r>
    </w:p>
    <w:p w:rsidR="00D47F10" w:rsidRDefault="00D47F10" w:rsidP="00BB02C8">
      <w:pPr>
        <w:pStyle w:val="a5"/>
        <w:numPr>
          <w:ilvl w:val="0"/>
          <w:numId w:val="26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условий хранения и сроков реализации пищевых продуктов;</w:t>
      </w:r>
    </w:p>
    <w:p w:rsidR="00D47F10" w:rsidRDefault="00D47F10" w:rsidP="00BB02C8">
      <w:pPr>
        <w:pStyle w:val="a5"/>
        <w:numPr>
          <w:ilvl w:val="0"/>
          <w:numId w:val="26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 – технического состояния помещений пищеблока, наличия необходимого оборудования, его исправности;</w:t>
      </w:r>
    </w:p>
    <w:p w:rsidR="00D47F10" w:rsidRDefault="00D47F10" w:rsidP="00BB02C8">
      <w:pPr>
        <w:pStyle w:val="a5"/>
        <w:numPr>
          <w:ilvl w:val="0"/>
          <w:numId w:val="26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пищеблока детского сада и мест приема пищи достаточным количеством столовой и кухонной посуды, спецодеждой, санитарно – гигиеническими средствами, разделочным оборудованием и уборочным инвентарем.</w:t>
      </w:r>
    </w:p>
    <w:p w:rsidR="00D47F10" w:rsidRDefault="00D47F10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11.6. Комиссия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и качеством питания, </w:t>
      </w:r>
      <w:r w:rsidR="004A53E9">
        <w:rPr>
          <w:sz w:val="28"/>
          <w:szCs w:val="28"/>
        </w:rPr>
        <w:t xml:space="preserve"> бракеражу готовой продукции (медицинский работник) детского сада осуществляет контроль</w:t>
      </w:r>
    </w:p>
    <w:p w:rsidR="00162AC1" w:rsidRDefault="00162AC1" w:rsidP="00BB02C8">
      <w:pPr>
        <w:pStyle w:val="a5"/>
        <w:numPr>
          <w:ilvl w:val="0"/>
          <w:numId w:val="2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</w:t>
      </w:r>
      <w:proofErr w:type="spellStart"/>
      <w:r>
        <w:rPr>
          <w:sz w:val="28"/>
          <w:szCs w:val="28"/>
        </w:rPr>
        <w:t>товарн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транспортными накладными, декларациями, сертификатами соответствия, санитарно – эпидемиологическими заключениями, качествами удостоверениями, ветеринарными справками);</w:t>
      </w:r>
    </w:p>
    <w:p w:rsidR="00162AC1" w:rsidRDefault="00162AC1" w:rsidP="00BB02C8">
      <w:pPr>
        <w:pStyle w:val="a5"/>
        <w:numPr>
          <w:ilvl w:val="0"/>
          <w:numId w:val="2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технологии приготовления пищи, качества и проведения бракеража готовых блюд, </w:t>
      </w:r>
      <w:r w:rsidR="0052168B">
        <w:rPr>
          <w:sz w:val="28"/>
          <w:szCs w:val="28"/>
        </w:rPr>
        <w:t>результаты которого ежедневно заносят в журнал бракеража готовой пищевой продукции;</w:t>
      </w:r>
    </w:p>
    <w:p w:rsidR="0052168B" w:rsidRDefault="0052168B" w:rsidP="00BB02C8">
      <w:pPr>
        <w:pStyle w:val="a5"/>
        <w:numPr>
          <w:ilvl w:val="0"/>
          <w:numId w:val="2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режима отбора и условий хранения суточных проб (ежедневно);</w:t>
      </w:r>
    </w:p>
    <w:p w:rsidR="0052168B" w:rsidRDefault="0052168B" w:rsidP="00BB02C8">
      <w:pPr>
        <w:pStyle w:val="a5"/>
        <w:numPr>
          <w:ilvl w:val="0"/>
          <w:numId w:val="2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52168B" w:rsidRDefault="0052168B" w:rsidP="00BB02C8">
      <w:pPr>
        <w:pStyle w:val="a5"/>
        <w:numPr>
          <w:ilvl w:val="0"/>
          <w:numId w:val="2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соблюдения правил личной гигиены сотрудниками пищеблока с отметкой в гигиеническом журнале (ежедневно);</w:t>
      </w:r>
    </w:p>
    <w:p w:rsidR="0052168B" w:rsidRDefault="0052168B" w:rsidP="00BB02C8">
      <w:pPr>
        <w:pStyle w:val="a5"/>
        <w:numPr>
          <w:ilvl w:val="0"/>
          <w:numId w:val="2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52168B" w:rsidRDefault="0052168B" w:rsidP="00BB02C8">
      <w:pPr>
        <w:pStyle w:val="a5"/>
        <w:numPr>
          <w:ilvl w:val="0"/>
          <w:numId w:val="2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выполнения суточных норм питания на одного ребенка;</w:t>
      </w:r>
    </w:p>
    <w:p w:rsidR="00390519" w:rsidRDefault="0052168B" w:rsidP="00BB02C8">
      <w:pPr>
        <w:pStyle w:val="a5"/>
        <w:numPr>
          <w:ilvl w:val="0"/>
          <w:numId w:val="29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выполнения норм потребления основных пищевых веществ (белков, жиров, углеводов), соответствия энергетической ценност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калорийности) дневного </w:t>
      </w:r>
      <w:r w:rsidR="00390519">
        <w:rPr>
          <w:sz w:val="28"/>
          <w:szCs w:val="28"/>
        </w:rPr>
        <w:t>рациона физиологическим потребностям воспитанников (ежемесячно).</w:t>
      </w:r>
    </w:p>
    <w:p w:rsidR="00390519" w:rsidRDefault="00390519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11.7. Лицо, ответственное за организацию питания, осуществляет учет питающихся детей в журнале питания, который должен быть в бумажном виде прошнурован, пронумерован, скреплен печатью и подписью заведующего дошкольным образовательным учреждением. Возможно ведение журнала в электронном виде.</w:t>
      </w:r>
    </w:p>
    <w:p w:rsidR="00390519" w:rsidRDefault="00390519" w:rsidP="00390519">
      <w:pPr>
        <w:tabs>
          <w:tab w:val="left" w:pos="4696"/>
        </w:tabs>
        <w:ind w:left="63" w:right="-7"/>
        <w:rPr>
          <w:sz w:val="28"/>
          <w:szCs w:val="28"/>
        </w:rPr>
      </w:pPr>
    </w:p>
    <w:p w:rsidR="0052168B" w:rsidRDefault="00390519" w:rsidP="00390519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Документация</w:t>
      </w:r>
    </w:p>
    <w:p w:rsidR="00390519" w:rsidRDefault="00390519" w:rsidP="00390519">
      <w:pPr>
        <w:tabs>
          <w:tab w:val="left" w:pos="4696"/>
        </w:tabs>
        <w:ind w:left="63" w:right="-7"/>
        <w:jc w:val="center"/>
        <w:rPr>
          <w:b/>
          <w:sz w:val="28"/>
          <w:szCs w:val="28"/>
        </w:rPr>
      </w:pPr>
    </w:p>
    <w:p w:rsidR="00390519" w:rsidRDefault="00390519" w:rsidP="00BB02C8">
      <w:pPr>
        <w:tabs>
          <w:tab w:val="left" w:pos="4696"/>
        </w:tabs>
        <w:ind w:left="63" w:right="-7"/>
        <w:jc w:val="both"/>
        <w:rPr>
          <w:sz w:val="28"/>
          <w:szCs w:val="28"/>
        </w:rPr>
      </w:pPr>
      <w:r>
        <w:rPr>
          <w:sz w:val="28"/>
          <w:szCs w:val="28"/>
        </w:rPr>
        <w:t>12.1. В ДОУ должны быть следующие документы по вопросам организации питания (регламентирующие и учетные, подтверждающие расходы по питанию): настоящее Положение об организации питания в ДОУ;</w:t>
      </w:r>
    </w:p>
    <w:p w:rsidR="00390519" w:rsidRDefault="00390519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производственном контроле организации и качества питания в ДОУ;</w:t>
      </w:r>
    </w:p>
    <w:p w:rsidR="00390519" w:rsidRDefault="00390519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комиссии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и качеством питания, бракеражу готовой продукции;</w:t>
      </w:r>
    </w:p>
    <w:p w:rsidR="00390519" w:rsidRDefault="00390519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договоры на поставку продуктов питания;</w:t>
      </w:r>
    </w:p>
    <w:p w:rsidR="00390519" w:rsidRDefault="00390519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основное 10 дневное меню, включающее меню для возрастной группы детей (от 1 до 3 лет и то 3-7 лет), технологические карты кулинарных изделий (блюд);</w:t>
      </w:r>
    </w:p>
    <w:p w:rsidR="00390519" w:rsidRDefault="00390519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ежедневное меню с указанием выхода блюд для возрастной группы детей (от 1 до 3 лет и от 3- 7 лет);</w:t>
      </w:r>
    </w:p>
    <w:p w:rsidR="00390519" w:rsidRDefault="00135444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ведомость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рационом питания детей. Документ составляется медработником детского сада каждые 7-10 дней, а заполняется ежедневно.</w:t>
      </w:r>
    </w:p>
    <w:p w:rsidR="00135444" w:rsidRDefault="00135444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Журнал учета посещаемости детей;</w:t>
      </w:r>
    </w:p>
    <w:p w:rsidR="00135444" w:rsidRDefault="00135444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Журнал учета калорийности (расчет и оценка использованного на одного ребенка среднесуточного набор пищевых продуктов проводится один раз в 10 дней, подсчет энергетической ценности полученного рациона питания и содержания в нем основных пищевых веще</w:t>
      </w:r>
      <w:proofErr w:type="gramStart"/>
      <w:r>
        <w:rPr>
          <w:sz w:val="28"/>
          <w:szCs w:val="28"/>
        </w:rPr>
        <w:t>ств пр</w:t>
      </w:r>
      <w:proofErr w:type="gramEnd"/>
      <w:r>
        <w:rPr>
          <w:sz w:val="28"/>
          <w:szCs w:val="28"/>
        </w:rPr>
        <w:t>оводится ежемесячно);</w:t>
      </w:r>
    </w:p>
    <w:p w:rsidR="00135444" w:rsidRDefault="00135444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бракеража скоропортящейся пищевой продукции (в соответствии с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);</w:t>
      </w:r>
    </w:p>
    <w:p w:rsidR="00135444" w:rsidRDefault="00135444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бракеража готовой пищевой продукции (в соответствии с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);</w:t>
      </w:r>
    </w:p>
    <w:p w:rsidR="00135444" w:rsidRDefault="00135444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Журнал учета работы бактерицидной лампы на пищеблоке;</w:t>
      </w:r>
    </w:p>
    <w:p w:rsidR="00135444" w:rsidRDefault="008949D8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Журнал генеральной уборки, ведомость учета обработки посуды, столовых приборов, оборудования;</w:t>
      </w:r>
    </w:p>
    <w:p w:rsidR="008949D8" w:rsidRDefault="008949D8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учета температурного режима холодильного оборудования (в соответствии с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);</w:t>
      </w:r>
    </w:p>
    <w:p w:rsidR="008949D8" w:rsidRDefault="008949D8" w:rsidP="00BB02C8">
      <w:pPr>
        <w:pStyle w:val="a5"/>
        <w:numPr>
          <w:ilvl w:val="0"/>
          <w:numId w:val="30"/>
        </w:num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учета температуры и влажности в складских помещениях (в соответствии с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).</w:t>
      </w:r>
    </w:p>
    <w:p w:rsidR="008949D8" w:rsidRDefault="008949D8" w:rsidP="008949D8">
      <w:pPr>
        <w:tabs>
          <w:tab w:val="left" w:pos="4696"/>
        </w:tabs>
        <w:ind w:right="-7"/>
        <w:rPr>
          <w:sz w:val="28"/>
          <w:szCs w:val="28"/>
        </w:rPr>
      </w:pPr>
    </w:p>
    <w:p w:rsidR="008949D8" w:rsidRDefault="008949D8" w:rsidP="008949D8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Организация питания сотрудников детского сада</w:t>
      </w:r>
    </w:p>
    <w:p w:rsidR="008949D8" w:rsidRDefault="008949D8" w:rsidP="008949D8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</w:p>
    <w:p w:rsidR="008949D8" w:rsidRDefault="008949D8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13.1. Питание сотрудников осуществляется на добровольной основе согласно личному заявлению.</w:t>
      </w:r>
    </w:p>
    <w:p w:rsidR="008949D8" w:rsidRDefault="008949D8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13.2. Сотрудники получают только обед (первое, третье блюдо, хлеб).</w:t>
      </w:r>
    </w:p>
    <w:p w:rsidR="008949D8" w:rsidRDefault="008949D8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13.3. Меню на сотрудников составляется по натуральным нормам детей дошкольного возраста.</w:t>
      </w:r>
    </w:p>
    <w:p w:rsidR="008949D8" w:rsidRDefault="008949D8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13.4. Питание сотрудников производится из общего котла (без права выноса).</w:t>
      </w:r>
    </w:p>
    <w:p w:rsidR="008949D8" w:rsidRDefault="008949D8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13.5. Для учета питающихся сотрудников ведется табель.</w:t>
      </w:r>
    </w:p>
    <w:p w:rsidR="008B287E" w:rsidRDefault="008949D8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13.6. За питание сотрудники полностью оплачивают сырьевой набор продуктов по себестоимости. Деньги за питание сотрудников вносятся на внебюджетный счет Учреждения ежемесячно до 10 числа месяца, </w:t>
      </w:r>
      <w:r w:rsidR="008B287E">
        <w:rPr>
          <w:sz w:val="28"/>
          <w:szCs w:val="28"/>
        </w:rPr>
        <w:t xml:space="preserve">следующего за </w:t>
      </w:r>
      <w:proofErr w:type="gramStart"/>
      <w:r w:rsidR="008B287E">
        <w:rPr>
          <w:sz w:val="28"/>
          <w:szCs w:val="28"/>
        </w:rPr>
        <w:t>отчетным</w:t>
      </w:r>
      <w:proofErr w:type="gramEnd"/>
      <w:r w:rsidR="008B287E">
        <w:rPr>
          <w:sz w:val="28"/>
          <w:szCs w:val="28"/>
        </w:rPr>
        <w:t>, по ведомости.</w:t>
      </w:r>
    </w:p>
    <w:p w:rsidR="008B287E" w:rsidRDefault="008B287E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13.7 Ответственность за соблюдение порядка организации и оплаты сотрудников несет </w:t>
      </w:r>
      <w:proofErr w:type="gramStart"/>
      <w:r>
        <w:rPr>
          <w:sz w:val="28"/>
          <w:szCs w:val="28"/>
        </w:rPr>
        <w:t>заведующая Учреждения</w:t>
      </w:r>
      <w:proofErr w:type="gramEnd"/>
      <w:r>
        <w:rPr>
          <w:sz w:val="28"/>
          <w:szCs w:val="28"/>
        </w:rPr>
        <w:t>.</w:t>
      </w:r>
    </w:p>
    <w:p w:rsidR="008B287E" w:rsidRDefault="008B287E" w:rsidP="008949D8">
      <w:pPr>
        <w:tabs>
          <w:tab w:val="left" w:pos="4696"/>
        </w:tabs>
        <w:ind w:right="-7"/>
        <w:rPr>
          <w:sz w:val="28"/>
          <w:szCs w:val="28"/>
        </w:rPr>
      </w:pPr>
    </w:p>
    <w:p w:rsidR="008949D8" w:rsidRDefault="008B287E" w:rsidP="008B287E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14. Заключительные положения</w:t>
      </w:r>
    </w:p>
    <w:p w:rsidR="008B287E" w:rsidRDefault="008B287E" w:rsidP="008B287E">
      <w:pPr>
        <w:tabs>
          <w:tab w:val="left" w:pos="4696"/>
        </w:tabs>
        <w:ind w:right="-7"/>
        <w:jc w:val="center"/>
        <w:rPr>
          <w:b/>
          <w:sz w:val="28"/>
          <w:szCs w:val="28"/>
        </w:rPr>
      </w:pPr>
    </w:p>
    <w:p w:rsidR="008B287E" w:rsidRDefault="008B287E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14.1. Настоящее Положение об организации питания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8B287E" w:rsidRDefault="008B287E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Все изменения и дополнения, вносимые в настоящее Положение, </w:t>
      </w:r>
      <w:r>
        <w:rPr>
          <w:sz w:val="28"/>
          <w:szCs w:val="28"/>
        </w:rPr>
        <w:lastRenderedPageBreak/>
        <w:t>оформляются в письменной форме в соответствии действующим законодательством Российской Федерации.</w:t>
      </w:r>
    </w:p>
    <w:p w:rsidR="008B287E" w:rsidRDefault="008B287E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</w:p>
    <w:p w:rsidR="008B287E" w:rsidRPr="008B287E" w:rsidRDefault="008B287E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Срок данного Положения не ограничен. Действует до принятия нового.</w:t>
      </w:r>
    </w:p>
    <w:p w:rsidR="004A53E9" w:rsidRPr="00162AC1" w:rsidRDefault="00162AC1" w:rsidP="00BB02C8">
      <w:pPr>
        <w:tabs>
          <w:tab w:val="left" w:pos="4696"/>
        </w:tabs>
        <w:ind w:right="-7"/>
        <w:jc w:val="both"/>
        <w:rPr>
          <w:sz w:val="28"/>
          <w:szCs w:val="28"/>
        </w:rPr>
      </w:pPr>
      <w:r w:rsidRPr="00162AC1">
        <w:rPr>
          <w:sz w:val="28"/>
          <w:szCs w:val="28"/>
        </w:rPr>
        <w:t xml:space="preserve"> </w:t>
      </w:r>
    </w:p>
    <w:p w:rsidR="00D47F10" w:rsidRPr="00D47F10" w:rsidRDefault="00D47F10" w:rsidP="00BB02C8">
      <w:pPr>
        <w:pStyle w:val="a5"/>
        <w:tabs>
          <w:tab w:val="left" w:pos="4696"/>
        </w:tabs>
        <w:ind w:left="783" w:right="-7"/>
        <w:rPr>
          <w:sz w:val="28"/>
          <w:szCs w:val="28"/>
        </w:rPr>
      </w:pPr>
    </w:p>
    <w:p w:rsidR="00D93250" w:rsidRPr="0007303B" w:rsidRDefault="00D93250" w:rsidP="0007303B">
      <w:pPr>
        <w:tabs>
          <w:tab w:val="left" w:pos="4696"/>
        </w:tabs>
        <w:ind w:left="63" w:right="-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7585" w:rsidRPr="00B73821" w:rsidRDefault="00F47585" w:rsidP="00B73821">
      <w:pPr>
        <w:tabs>
          <w:tab w:val="left" w:pos="4696"/>
        </w:tabs>
        <w:ind w:left="63" w:right="-7"/>
        <w:rPr>
          <w:sz w:val="28"/>
          <w:szCs w:val="28"/>
        </w:rPr>
      </w:pPr>
    </w:p>
    <w:p w:rsidR="00864EB7" w:rsidRPr="00721848" w:rsidRDefault="00864EB7" w:rsidP="00721848">
      <w:pPr>
        <w:tabs>
          <w:tab w:val="left" w:pos="4696"/>
        </w:tabs>
        <w:ind w:right="-7"/>
        <w:rPr>
          <w:sz w:val="28"/>
          <w:szCs w:val="28"/>
        </w:rPr>
      </w:pPr>
    </w:p>
    <w:p w:rsidR="003F3A88" w:rsidRPr="00EB7308" w:rsidRDefault="00A13ACE" w:rsidP="00A13ACE">
      <w:pPr>
        <w:tabs>
          <w:tab w:val="left" w:pos="6474"/>
        </w:tabs>
        <w:ind w:right="-7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2A4C" w:rsidRDefault="00025473" w:rsidP="00BB02C8">
      <w:pPr>
        <w:ind w:right="-7"/>
        <w:jc w:val="center"/>
        <w:sectPr w:rsidR="00A52A4C" w:rsidSect="00EB7308">
          <w:pgSz w:w="11900" w:h="16860"/>
          <w:pgMar w:top="1134" w:right="850" w:bottom="1134" w:left="1701" w:header="720" w:footer="720" w:gutter="0"/>
          <w:cols w:space="720"/>
          <w:docGrid w:linePitch="299"/>
        </w:sectPr>
      </w:pPr>
      <w:r w:rsidRPr="00EB7308">
        <w:br w:type="column"/>
      </w:r>
    </w:p>
    <w:p w:rsidR="00A52A4C" w:rsidRDefault="00025473" w:rsidP="00BB02C8">
      <w:pPr>
        <w:spacing w:before="26"/>
        <w:ind w:right="563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Приложение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1</w:t>
      </w:r>
    </w:p>
    <w:p w:rsidR="00A52A4C" w:rsidRDefault="00025473">
      <w:pPr>
        <w:spacing w:before="185"/>
        <w:ind w:left="461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334430</wp:posOffset>
            </wp:positionV>
            <wp:extent cx="5579393" cy="176079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393" cy="176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Журнал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бракеража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скоропортящейся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продукции,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поступающей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пищеблок</w:t>
      </w:r>
    </w:p>
    <w:p w:rsidR="00A52A4C" w:rsidRDefault="00A52A4C">
      <w:pPr>
        <w:pStyle w:val="a3"/>
        <w:spacing w:before="1"/>
        <w:ind w:left="0"/>
        <w:rPr>
          <w:b/>
          <w:sz w:val="22"/>
        </w:rPr>
      </w:pPr>
    </w:p>
    <w:p w:rsidR="00A52A4C" w:rsidRDefault="00A52A4C">
      <w:pPr>
        <w:sectPr w:rsidR="00A52A4C">
          <w:pgSz w:w="11900" w:h="16860"/>
          <w:pgMar w:top="640" w:right="180" w:bottom="280" w:left="840" w:header="720" w:footer="720" w:gutter="0"/>
          <w:cols w:space="720"/>
        </w:sectPr>
      </w:pPr>
    </w:p>
    <w:p w:rsidR="00A52A4C" w:rsidRDefault="00A52A4C">
      <w:pPr>
        <w:pStyle w:val="a3"/>
        <w:spacing w:before="5"/>
        <w:ind w:left="0"/>
        <w:rPr>
          <w:b/>
          <w:sz w:val="32"/>
        </w:rPr>
      </w:pPr>
    </w:p>
    <w:p w:rsidR="00A52A4C" w:rsidRDefault="00025473">
      <w:pPr>
        <w:spacing w:before="1"/>
        <w:jc w:val="right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питания</w:t>
      </w:r>
    </w:p>
    <w:p w:rsidR="00A52A4C" w:rsidRDefault="00025473">
      <w:pPr>
        <w:spacing w:before="52"/>
        <w:ind w:left="2546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lastRenderedPageBreak/>
        <w:t>Приложение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2</w:t>
      </w:r>
    </w:p>
    <w:p w:rsidR="00A52A4C" w:rsidRDefault="00A52A4C">
      <w:pPr>
        <w:rPr>
          <w:rFonts w:ascii="Calibri" w:hAnsi="Calibri"/>
          <w:sz w:val="24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num="2" w:space="720" w:equalWidth="0">
            <w:col w:w="6250" w:space="40"/>
            <w:col w:w="4590"/>
          </w:cols>
        </w:sectPr>
      </w:pPr>
    </w:p>
    <w:p w:rsidR="00A52A4C" w:rsidRDefault="00025473">
      <w:pPr>
        <w:spacing w:line="291" w:lineRule="exact"/>
        <w:ind w:left="1277" w:right="1704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в</w:t>
      </w:r>
      <w:r>
        <w:rPr>
          <w:rFonts w:ascii="Calibri" w:hAnsi="Calibri"/>
          <w:b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зависимости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от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длительности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пребывания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воспитанников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в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детском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саду</w:t>
      </w:r>
    </w:p>
    <w:p w:rsidR="00A52A4C" w:rsidRDefault="00A52A4C">
      <w:pPr>
        <w:pStyle w:val="a3"/>
        <w:spacing w:before="3"/>
        <w:ind w:left="0"/>
        <w:rPr>
          <w:rFonts w:ascii="Calibri"/>
          <w:b/>
          <w:sz w:val="7"/>
        </w:rPr>
      </w:pPr>
    </w:p>
    <w:tbl>
      <w:tblPr>
        <w:tblStyle w:val="TableNormal"/>
        <w:tblW w:w="0" w:type="auto"/>
        <w:tblCellSpacing w:w="13" w:type="dxa"/>
        <w:tblInd w:w="515" w:type="dxa"/>
        <w:tblLayout w:type="fixed"/>
        <w:tblLook w:val="01E0"/>
      </w:tblPr>
      <w:tblGrid>
        <w:gridCol w:w="1885"/>
        <w:gridCol w:w="2745"/>
        <w:gridCol w:w="2746"/>
        <w:gridCol w:w="2729"/>
      </w:tblGrid>
      <w:tr w:rsidR="00A52A4C">
        <w:trPr>
          <w:trHeight w:val="526"/>
          <w:tblCellSpacing w:w="13" w:type="dxa"/>
        </w:trPr>
        <w:tc>
          <w:tcPr>
            <w:tcW w:w="1846" w:type="dxa"/>
            <w:vMerge w:val="restart"/>
            <w:tcBorders>
              <w:top w:val="nil"/>
              <w:left w:val="nil"/>
            </w:tcBorders>
            <w:shd w:val="clear" w:color="auto" w:fill="F7F7F7"/>
          </w:tcPr>
          <w:p w:rsidR="00A52A4C" w:rsidRDefault="00025473">
            <w:pPr>
              <w:pStyle w:val="TableParagraph"/>
              <w:tabs>
                <w:tab w:val="left" w:pos="1058"/>
              </w:tabs>
              <w:spacing w:before="167"/>
              <w:ind w:left="16" w:right="2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8129" w:type="dxa"/>
            <w:gridSpan w:val="3"/>
            <w:tcBorders>
              <w:top w:val="nil"/>
              <w:right w:val="nil"/>
            </w:tcBorders>
            <w:shd w:val="clear" w:color="auto" w:fill="F7F7F7"/>
          </w:tcPr>
          <w:p w:rsidR="00A52A4C" w:rsidRDefault="00025473">
            <w:pPr>
              <w:pStyle w:val="TableParagraph"/>
              <w:tabs>
                <w:tab w:val="left" w:pos="1055"/>
                <w:tab w:val="left" w:pos="1837"/>
                <w:tab w:val="left" w:pos="2159"/>
                <w:tab w:val="left" w:pos="3655"/>
                <w:tab w:val="left" w:pos="4089"/>
                <w:tab w:val="left" w:pos="5692"/>
                <w:tab w:val="left" w:pos="7126"/>
                <w:tab w:val="left" w:pos="7903"/>
              </w:tabs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пищи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длительности</w:t>
            </w:r>
            <w:r>
              <w:rPr>
                <w:sz w:val="24"/>
              </w:rPr>
              <w:tab/>
              <w:t>пребывания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52A4C" w:rsidRDefault="0002547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A52A4C">
        <w:trPr>
          <w:trHeight w:val="241"/>
          <w:tblCellSpacing w:w="13" w:type="dxa"/>
        </w:trPr>
        <w:tc>
          <w:tcPr>
            <w:tcW w:w="1846" w:type="dxa"/>
            <w:vMerge/>
            <w:tcBorders>
              <w:top w:val="nil"/>
              <w:left w:val="nil"/>
            </w:tcBorders>
            <w:shd w:val="clear" w:color="auto" w:fill="F7F7F7"/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720" w:type="dxa"/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90" w:type="dxa"/>
            <w:tcBorders>
              <w:righ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1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A52A4C">
        <w:trPr>
          <w:trHeight w:val="241"/>
          <w:tblCellSpacing w:w="13" w:type="dxa"/>
        </w:trPr>
        <w:tc>
          <w:tcPr>
            <w:tcW w:w="1846" w:type="dxa"/>
            <w:tcBorders>
              <w:lef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1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719" w:type="dxa"/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720" w:type="dxa"/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90" w:type="dxa"/>
            <w:tcBorders>
              <w:righ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13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A52A4C">
        <w:trPr>
          <w:trHeight w:val="243"/>
          <w:tblCellSpacing w:w="13" w:type="dxa"/>
        </w:trPr>
        <w:tc>
          <w:tcPr>
            <w:tcW w:w="1846" w:type="dxa"/>
            <w:tcBorders>
              <w:lef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50" w:lineRule="exact"/>
              <w:ind w:left="16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719" w:type="dxa"/>
            <w:shd w:val="clear" w:color="auto" w:fill="F7F7F7"/>
          </w:tcPr>
          <w:p w:rsidR="00A52A4C" w:rsidRDefault="00025473">
            <w:pPr>
              <w:pStyle w:val="TableParagraph"/>
              <w:spacing w:line="250" w:lineRule="exact"/>
              <w:ind w:left="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720" w:type="dxa"/>
            <w:shd w:val="clear" w:color="auto" w:fill="F7F7F7"/>
          </w:tcPr>
          <w:p w:rsidR="00A52A4C" w:rsidRDefault="00025473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90" w:type="dxa"/>
            <w:tcBorders>
              <w:righ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50" w:lineRule="exact"/>
              <w:ind w:left="13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A52A4C">
        <w:trPr>
          <w:trHeight w:val="241"/>
          <w:tblCellSpacing w:w="13" w:type="dxa"/>
        </w:trPr>
        <w:tc>
          <w:tcPr>
            <w:tcW w:w="1846" w:type="dxa"/>
            <w:tcBorders>
              <w:lef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1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719" w:type="dxa"/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720" w:type="dxa"/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90" w:type="dxa"/>
            <w:tcBorders>
              <w:righ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1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A52A4C">
        <w:trPr>
          <w:trHeight w:val="241"/>
          <w:tblCellSpacing w:w="13" w:type="dxa"/>
        </w:trPr>
        <w:tc>
          <w:tcPr>
            <w:tcW w:w="1846" w:type="dxa"/>
            <w:tcBorders>
              <w:lef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16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719" w:type="dxa"/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720" w:type="dxa"/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90" w:type="dxa"/>
            <w:tcBorders>
              <w:righ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49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A52A4C">
        <w:trPr>
          <w:trHeight w:val="246"/>
          <w:tblCellSpacing w:w="13" w:type="dxa"/>
        </w:trPr>
        <w:tc>
          <w:tcPr>
            <w:tcW w:w="1846" w:type="dxa"/>
            <w:tcBorders>
              <w:left w:val="nil"/>
              <w:bottom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719" w:type="dxa"/>
            <w:tcBorders>
              <w:bottom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720" w:type="dxa"/>
            <w:tcBorders>
              <w:bottom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90" w:type="dxa"/>
            <w:tcBorders>
              <w:bottom w:val="nil"/>
              <w:right w:val="nil"/>
            </w:tcBorders>
            <w:shd w:val="clear" w:color="auto" w:fill="F7F7F7"/>
          </w:tcPr>
          <w:p w:rsidR="00A52A4C" w:rsidRDefault="00025473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</w:tbl>
    <w:p w:rsidR="00A52A4C" w:rsidRDefault="00A52A4C">
      <w:pPr>
        <w:pStyle w:val="a3"/>
        <w:spacing w:before="6"/>
        <w:ind w:left="0"/>
        <w:rPr>
          <w:rFonts w:ascii="Calibri"/>
          <w:b/>
          <w:sz w:val="22"/>
        </w:rPr>
      </w:pPr>
    </w:p>
    <w:p w:rsidR="00A52A4C" w:rsidRDefault="00A52A4C">
      <w:pPr>
        <w:rPr>
          <w:rFonts w:ascii="Calibri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space="720"/>
        </w:sectPr>
      </w:pPr>
    </w:p>
    <w:p w:rsidR="00A52A4C" w:rsidRDefault="00A52A4C">
      <w:pPr>
        <w:pStyle w:val="a3"/>
        <w:spacing w:before="7"/>
        <w:ind w:left="0"/>
        <w:rPr>
          <w:rFonts w:ascii="Calibri"/>
          <w:b/>
          <w:sz w:val="30"/>
        </w:rPr>
      </w:pPr>
    </w:p>
    <w:p w:rsidR="00A52A4C" w:rsidRDefault="00025473">
      <w:pPr>
        <w:ind w:left="3675"/>
        <w:rPr>
          <w:b/>
          <w:sz w:val="24"/>
        </w:rPr>
      </w:pPr>
      <w:r>
        <w:rPr>
          <w:b/>
          <w:sz w:val="24"/>
        </w:rPr>
        <w:t>Меню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приготавливаемых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блюд</w:t>
      </w:r>
    </w:p>
    <w:p w:rsidR="00A52A4C" w:rsidRDefault="00025473">
      <w:pPr>
        <w:spacing w:before="52"/>
        <w:ind w:left="1689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lastRenderedPageBreak/>
        <w:t>Приложение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3</w:t>
      </w:r>
    </w:p>
    <w:p w:rsidR="00A52A4C" w:rsidRDefault="00A52A4C">
      <w:pPr>
        <w:rPr>
          <w:rFonts w:ascii="Calibri" w:hAnsi="Calibri"/>
          <w:sz w:val="24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num="2" w:space="720" w:equalWidth="0">
            <w:col w:w="7107" w:space="40"/>
            <w:col w:w="3733"/>
          </w:cols>
        </w:sectPr>
      </w:pPr>
    </w:p>
    <w:p w:rsidR="00A52A4C" w:rsidRDefault="00A52A4C">
      <w:pPr>
        <w:pStyle w:val="a3"/>
        <w:spacing w:before="1"/>
        <w:ind w:left="0"/>
        <w:rPr>
          <w:rFonts w:ascii="Calibri"/>
          <w:i/>
          <w:sz w:val="23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4"/>
        <w:gridCol w:w="1090"/>
        <w:gridCol w:w="871"/>
        <w:gridCol w:w="545"/>
        <w:gridCol w:w="658"/>
        <w:gridCol w:w="653"/>
        <w:gridCol w:w="1198"/>
        <w:gridCol w:w="980"/>
        <w:gridCol w:w="1205"/>
      </w:tblGrid>
      <w:tr w:rsidR="00A52A4C">
        <w:trPr>
          <w:trHeight w:val="705"/>
        </w:trPr>
        <w:tc>
          <w:tcPr>
            <w:tcW w:w="2364" w:type="dxa"/>
            <w:vMerge w:val="restart"/>
          </w:tcPr>
          <w:p w:rsidR="00A52A4C" w:rsidRDefault="00A52A4C">
            <w:pPr>
              <w:pStyle w:val="TableParagraph"/>
              <w:rPr>
                <w:rFonts w:ascii="Calibri"/>
                <w:i/>
              </w:rPr>
            </w:pPr>
          </w:p>
          <w:p w:rsidR="00A52A4C" w:rsidRDefault="00025473">
            <w:pPr>
              <w:pStyle w:val="TableParagraph"/>
              <w:spacing w:before="178"/>
              <w:ind w:left="64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1090" w:type="dxa"/>
            <w:vMerge w:val="restart"/>
          </w:tcPr>
          <w:p w:rsidR="00A52A4C" w:rsidRDefault="00A52A4C">
            <w:pPr>
              <w:pStyle w:val="TableParagraph"/>
              <w:spacing w:before="8"/>
              <w:rPr>
                <w:rFonts w:ascii="Calibri"/>
                <w:i/>
                <w:sz w:val="17"/>
              </w:rPr>
            </w:pPr>
          </w:p>
          <w:p w:rsidR="00A52A4C" w:rsidRDefault="00025473">
            <w:pPr>
              <w:pStyle w:val="TableParagraph"/>
              <w:ind w:left="137" w:right="1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вание</w:t>
            </w:r>
            <w:proofErr w:type="spellEnd"/>
          </w:p>
          <w:p w:rsidR="00A52A4C" w:rsidRDefault="00025473">
            <w:pPr>
              <w:pStyle w:val="TableParagraph"/>
              <w:spacing w:before="1"/>
              <w:ind w:left="123" w:right="111"/>
              <w:jc w:val="center"/>
              <w:rPr>
                <w:sz w:val="20"/>
              </w:rPr>
            </w:pPr>
            <w:r>
              <w:rPr>
                <w:sz w:val="20"/>
              </w:rPr>
              <w:t>блюда</w:t>
            </w:r>
          </w:p>
        </w:tc>
        <w:tc>
          <w:tcPr>
            <w:tcW w:w="871" w:type="dxa"/>
            <w:vMerge w:val="restart"/>
          </w:tcPr>
          <w:p w:rsidR="00A52A4C" w:rsidRDefault="00A52A4C">
            <w:pPr>
              <w:pStyle w:val="TableParagraph"/>
              <w:rPr>
                <w:rFonts w:ascii="Calibri"/>
                <w:i/>
              </w:rPr>
            </w:pPr>
          </w:p>
          <w:p w:rsidR="00A52A4C" w:rsidRDefault="00025473">
            <w:pPr>
              <w:pStyle w:val="TableParagraph"/>
              <w:spacing w:before="178"/>
              <w:ind w:left="167" w:right="116" w:hanging="12"/>
              <w:rPr>
                <w:sz w:val="20"/>
              </w:rPr>
            </w:pPr>
            <w:r>
              <w:rPr>
                <w:sz w:val="20"/>
              </w:rPr>
              <w:t>Выход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</w:p>
        </w:tc>
        <w:tc>
          <w:tcPr>
            <w:tcW w:w="1856" w:type="dxa"/>
            <w:gridSpan w:val="3"/>
          </w:tcPr>
          <w:p w:rsidR="00A52A4C" w:rsidRDefault="00A52A4C">
            <w:pPr>
              <w:pStyle w:val="TableParagraph"/>
              <w:spacing w:before="8"/>
              <w:rPr>
                <w:rFonts w:ascii="Calibri"/>
                <w:i/>
                <w:sz w:val="17"/>
              </w:rPr>
            </w:pPr>
          </w:p>
          <w:p w:rsidR="00A52A4C" w:rsidRDefault="00025473">
            <w:pPr>
              <w:pStyle w:val="TableParagraph"/>
              <w:ind w:left="823" w:right="91" w:hanging="718"/>
              <w:rPr>
                <w:sz w:val="20"/>
              </w:rPr>
            </w:pPr>
            <w:r>
              <w:rPr>
                <w:spacing w:val="-1"/>
                <w:sz w:val="20"/>
              </w:rPr>
              <w:t>Пищевые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(г)</w:t>
            </w:r>
          </w:p>
        </w:tc>
        <w:tc>
          <w:tcPr>
            <w:tcW w:w="1198" w:type="dxa"/>
            <w:vMerge w:val="restart"/>
          </w:tcPr>
          <w:p w:rsidR="00A52A4C" w:rsidRDefault="00025473">
            <w:pPr>
              <w:pStyle w:val="TableParagraph"/>
              <w:ind w:left="206" w:right="19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Энергети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ческая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(ккал)</w:t>
            </w:r>
          </w:p>
        </w:tc>
        <w:tc>
          <w:tcPr>
            <w:tcW w:w="980" w:type="dxa"/>
            <w:vMerge w:val="restart"/>
          </w:tcPr>
          <w:p w:rsidR="00A52A4C" w:rsidRDefault="00A52A4C">
            <w:pPr>
              <w:pStyle w:val="TableParagraph"/>
              <w:rPr>
                <w:rFonts w:ascii="Calibri"/>
                <w:i/>
              </w:rPr>
            </w:pPr>
          </w:p>
          <w:p w:rsidR="00A52A4C" w:rsidRDefault="00025473">
            <w:pPr>
              <w:pStyle w:val="TableParagraph"/>
              <w:spacing w:before="178"/>
              <w:ind w:left="424" w:right="83" w:hanging="315"/>
              <w:rPr>
                <w:sz w:val="20"/>
              </w:rPr>
            </w:pPr>
            <w:r>
              <w:rPr>
                <w:sz w:val="20"/>
              </w:rPr>
              <w:t>Витамин</w:t>
            </w:r>
            <w:proofErr w:type="gramStart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205" w:type="dxa"/>
            <w:vMerge w:val="restart"/>
          </w:tcPr>
          <w:p w:rsidR="00A52A4C" w:rsidRDefault="00A52A4C">
            <w:pPr>
              <w:pStyle w:val="TableParagraph"/>
              <w:rPr>
                <w:rFonts w:ascii="Calibri"/>
                <w:i/>
              </w:rPr>
            </w:pPr>
          </w:p>
          <w:p w:rsidR="00A52A4C" w:rsidRDefault="00025473">
            <w:pPr>
              <w:pStyle w:val="TableParagraph"/>
              <w:spacing w:before="180" w:line="229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№</w:t>
            </w:r>
          </w:p>
          <w:p w:rsidR="00A52A4C" w:rsidRDefault="00025473">
            <w:pPr>
              <w:pStyle w:val="TableParagraph"/>
              <w:spacing w:line="229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рецептуры</w:t>
            </w:r>
          </w:p>
        </w:tc>
      </w:tr>
      <w:tr w:rsidR="00A52A4C">
        <w:trPr>
          <w:trHeight w:val="477"/>
        </w:trPr>
        <w:tc>
          <w:tcPr>
            <w:tcW w:w="2364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:rsidR="00A52A4C" w:rsidRDefault="0002547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Б</w:t>
            </w:r>
          </w:p>
        </w:tc>
        <w:tc>
          <w:tcPr>
            <w:tcW w:w="658" w:type="dxa"/>
          </w:tcPr>
          <w:p w:rsidR="00A52A4C" w:rsidRDefault="00025473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Ж</w:t>
            </w:r>
          </w:p>
        </w:tc>
        <w:tc>
          <w:tcPr>
            <w:tcW w:w="653" w:type="dxa"/>
          </w:tcPr>
          <w:p w:rsidR="00A52A4C" w:rsidRDefault="00025473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У</w:t>
            </w:r>
          </w:p>
        </w:tc>
        <w:tc>
          <w:tcPr>
            <w:tcW w:w="1198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</w:tr>
      <w:tr w:rsidR="00A52A4C">
        <w:trPr>
          <w:trHeight w:val="299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99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завтрак: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99"/>
        </w:trPr>
        <w:tc>
          <w:tcPr>
            <w:tcW w:w="2364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97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обед: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302"/>
        </w:trPr>
        <w:tc>
          <w:tcPr>
            <w:tcW w:w="2364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52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день: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</w:tr>
      <w:tr w:rsidR="00A52A4C">
        <w:trPr>
          <w:trHeight w:val="297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99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завтрак: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99"/>
        </w:trPr>
        <w:tc>
          <w:tcPr>
            <w:tcW w:w="2364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97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обед: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97"/>
        </w:trPr>
        <w:tc>
          <w:tcPr>
            <w:tcW w:w="2364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285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день: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</w:tr>
      <w:tr w:rsidR="00A52A4C">
        <w:trPr>
          <w:trHeight w:val="273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…и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дням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</w:tr>
      <w:tr w:rsidR="00A52A4C">
        <w:trPr>
          <w:trHeight w:val="263"/>
        </w:trPr>
        <w:tc>
          <w:tcPr>
            <w:tcW w:w="2364" w:type="dxa"/>
          </w:tcPr>
          <w:p w:rsidR="00A52A4C" w:rsidRDefault="00025473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  <w:rPr>
                <w:sz w:val="18"/>
              </w:rPr>
            </w:pPr>
          </w:p>
        </w:tc>
      </w:tr>
    </w:tbl>
    <w:p w:rsidR="00A52A4C" w:rsidRDefault="00A52A4C">
      <w:pPr>
        <w:rPr>
          <w:sz w:val="18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4"/>
        <w:gridCol w:w="1090"/>
        <w:gridCol w:w="871"/>
        <w:gridCol w:w="545"/>
        <w:gridCol w:w="658"/>
        <w:gridCol w:w="653"/>
        <w:gridCol w:w="1198"/>
        <w:gridCol w:w="980"/>
        <w:gridCol w:w="1205"/>
      </w:tblGrid>
      <w:tr w:rsidR="00A52A4C">
        <w:trPr>
          <w:trHeight w:val="561"/>
        </w:trPr>
        <w:tc>
          <w:tcPr>
            <w:tcW w:w="2364" w:type="dxa"/>
          </w:tcPr>
          <w:p w:rsidR="00A52A4C" w:rsidRDefault="00025473">
            <w:pPr>
              <w:pStyle w:val="TableParagraph"/>
              <w:tabs>
                <w:tab w:val="left" w:pos="1067"/>
                <w:tab w:val="left" w:pos="2190"/>
              </w:tabs>
              <w:ind w:left="9" w:right="-15"/>
              <w:rPr>
                <w:sz w:val="20"/>
              </w:rPr>
            </w:pPr>
            <w:r>
              <w:rPr>
                <w:sz w:val="20"/>
              </w:rPr>
              <w:lastRenderedPageBreak/>
              <w:t>Среднее</w:t>
            </w:r>
            <w:r>
              <w:rPr>
                <w:sz w:val="20"/>
              </w:rPr>
              <w:tab/>
              <w:t>значение</w:t>
            </w:r>
            <w:r>
              <w:rPr>
                <w:sz w:val="20"/>
              </w:rPr>
              <w:tab/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  <w:tr w:rsidR="00A52A4C">
        <w:trPr>
          <w:trHeight w:val="688"/>
        </w:trPr>
        <w:tc>
          <w:tcPr>
            <w:tcW w:w="2364" w:type="dxa"/>
          </w:tcPr>
          <w:p w:rsidR="00A52A4C" w:rsidRDefault="00025473">
            <w:pPr>
              <w:pStyle w:val="TableParagraph"/>
              <w:tabs>
                <w:tab w:val="left" w:pos="1730"/>
              </w:tabs>
              <w:spacing w:line="225" w:lineRule="exact"/>
              <w:ind w:left="9" w:right="-1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z w:val="20"/>
              </w:rPr>
              <w:tab/>
              <w:t>белков,</w:t>
            </w:r>
          </w:p>
          <w:p w:rsidR="00A52A4C" w:rsidRDefault="00025473">
            <w:pPr>
              <w:pStyle w:val="TableParagraph"/>
              <w:tabs>
                <w:tab w:val="left" w:pos="460"/>
                <w:tab w:val="left" w:pos="1343"/>
                <w:tab w:val="left" w:pos="1722"/>
                <w:tab w:val="left" w:pos="2171"/>
              </w:tabs>
              <w:spacing w:before="4" w:line="220" w:lineRule="exact"/>
              <w:ind w:left="9" w:right="-15"/>
              <w:rPr>
                <w:sz w:val="20"/>
              </w:rPr>
            </w:pPr>
            <w:r>
              <w:rPr>
                <w:sz w:val="20"/>
              </w:rPr>
              <w:t>жиров,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углеводов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z w:val="20"/>
              </w:rPr>
              <w:tab/>
              <w:t>период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ab/>
              <w:t>%</w:t>
            </w:r>
            <w:r>
              <w:rPr>
                <w:sz w:val="20"/>
              </w:rPr>
              <w:tab/>
              <w:t>от</w:t>
            </w:r>
          </w:p>
        </w:tc>
        <w:tc>
          <w:tcPr>
            <w:tcW w:w="109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871" w:type="dxa"/>
          </w:tcPr>
          <w:p w:rsidR="00A52A4C" w:rsidRDefault="00A52A4C">
            <w:pPr>
              <w:pStyle w:val="TableParagraph"/>
            </w:pPr>
          </w:p>
        </w:tc>
        <w:tc>
          <w:tcPr>
            <w:tcW w:w="545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653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198" w:type="dxa"/>
          </w:tcPr>
          <w:p w:rsidR="00A52A4C" w:rsidRDefault="00A52A4C">
            <w:pPr>
              <w:pStyle w:val="TableParagraph"/>
            </w:pPr>
          </w:p>
        </w:tc>
        <w:tc>
          <w:tcPr>
            <w:tcW w:w="980" w:type="dxa"/>
          </w:tcPr>
          <w:p w:rsidR="00A52A4C" w:rsidRDefault="00A52A4C">
            <w:pPr>
              <w:pStyle w:val="TableParagraph"/>
            </w:pPr>
          </w:p>
        </w:tc>
        <w:tc>
          <w:tcPr>
            <w:tcW w:w="1205" w:type="dxa"/>
          </w:tcPr>
          <w:p w:rsidR="00A52A4C" w:rsidRDefault="00A52A4C">
            <w:pPr>
              <w:pStyle w:val="TableParagraph"/>
            </w:pPr>
          </w:p>
        </w:tc>
      </w:tr>
    </w:tbl>
    <w:p w:rsidR="00A52A4C" w:rsidRDefault="00A52A4C">
      <w:pPr>
        <w:pStyle w:val="a3"/>
        <w:spacing w:before="6"/>
        <w:ind w:left="0"/>
        <w:rPr>
          <w:rFonts w:ascii="Calibri"/>
          <w:i/>
          <w:sz w:val="17"/>
        </w:rPr>
      </w:pPr>
    </w:p>
    <w:p w:rsidR="00A52A4C" w:rsidRDefault="00025473">
      <w:pPr>
        <w:spacing w:before="52"/>
        <w:ind w:right="560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Приложение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4</w:t>
      </w:r>
    </w:p>
    <w:p w:rsidR="00A52A4C" w:rsidRDefault="00025473">
      <w:pPr>
        <w:spacing w:before="28" w:after="6"/>
        <w:ind w:left="1277" w:right="1370"/>
        <w:jc w:val="center"/>
        <w:rPr>
          <w:b/>
          <w:sz w:val="24"/>
        </w:rPr>
      </w:pPr>
      <w:r>
        <w:rPr>
          <w:b/>
          <w:sz w:val="24"/>
        </w:rPr>
        <w:t>Масса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порций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зависимости 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граммах)</w:t>
      </w: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4"/>
        <w:gridCol w:w="1044"/>
        <w:gridCol w:w="732"/>
      </w:tblGrid>
      <w:tr w:rsidR="00A52A4C">
        <w:trPr>
          <w:trHeight w:val="251"/>
        </w:trPr>
        <w:tc>
          <w:tcPr>
            <w:tcW w:w="8304" w:type="dxa"/>
            <w:vMerge w:val="restart"/>
          </w:tcPr>
          <w:p w:rsidR="00A52A4C" w:rsidRDefault="00025473">
            <w:pPr>
              <w:pStyle w:val="TableParagraph"/>
              <w:spacing w:line="247" w:lineRule="exact"/>
              <w:ind w:left="113"/>
            </w:pPr>
            <w:r>
              <w:t>Блюдо</w:t>
            </w:r>
          </w:p>
        </w:tc>
        <w:tc>
          <w:tcPr>
            <w:tcW w:w="1776" w:type="dxa"/>
            <w:gridSpan w:val="2"/>
          </w:tcPr>
          <w:p w:rsidR="00A52A4C" w:rsidRDefault="00025473">
            <w:pPr>
              <w:pStyle w:val="TableParagraph"/>
              <w:spacing w:line="232" w:lineRule="exact"/>
              <w:ind w:left="112"/>
            </w:pPr>
            <w:r>
              <w:t>Масса</w:t>
            </w:r>
            <w:r>
              <w:rPr>
                <w:spacing w:val="-5"/>
              </w:rPr>
              <w:t xml:space="preserve"> </w:t>
            </w:r>
            <w:r>
              <w:t>порций</w:t>
            </w:r>
          </w:p>
        </w:tc>
      </w:tr>
      <w:tr w:rsidR="00A52A4C">
        <w:trPr>
          <w:trHeight w:val="760"/>
        </w:trPr>
        <w:tc>
          <w:tcPr>
            <w:tcW w:w="8304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</w:tcPr>
          <w:p w:rsidR="00A52A4C" w:rsidRDefault="00025473">
            <w:pPr>
              <w:pStyle w:val="TableParagraph"/>
              <w:tabs>
                <w:tab w:val="right" w:pos="940"/>
              </w:tabs>
              <w:spacing w:line="246" w:lineRule="exact"/>
              <w:ind w:left="112"/>
            </w:pPr>
            <w:r>
              <w:t>от</w:t>
            </w:r>
            <w:r>
              <w:tab/>
              <w:t>1</w:t>
            </w:r>
          </w:p>
          <w:p w:rsidR="00A52A4C" w:rsidRDefault="00025473">
            <w:pPr>
              <w:pStyle w:val="TableParagraph"/>
              <w:spacing w:line="252" w:lineRule="exact"/>
              <w:ind w:left="112" w:right="138"/>
            </w:pPr>
            <w:r>
              <w:t>года</w:t>
            </w:r>
            <w:r>
              <w:rPr>
                <w:spacing w:val="7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3 лет</w:t>
            </w:r>
          </w:p>
        </w:tc>
        <w:tc>
          <w:tcPr>
            <w:tcW w:w="732" w:type="dxa"/>
          </w:tcPr>
          <w:p w:rsidR="00A52A4C" w:rsidRDefault="00025473">
            <w:pPr>
              <w:pStyle w:val="TableParagraph"/>
              <w:spacing w:line="246" w:lineRule="exact"/>
              <w:ind w:left="112"/>
            </w:pPr>
            <w:r>
              <w:t>3-7</w:t>
            </w:r>
          </w:p>
          <w:p w:rsidR="00A52A4C" w:rsidRDefault="00025473">
            <w:pPr>
              <w:pStyle w:val="TableParagraph"/>
              <w:spacing w:line="252" w:lineRule="exact"/>
              <w:ind w:left="112"/>
            </w:pPr>
            <w:r>
              <w:t>лет</w:t>
            </w:r>
          </w:p>
        </w:tc>
      </w:tr>
      <w:tr w:rsidR="00A52A4C">
        <w:trPr>
          <w:trHeight w:val="758"/>
        </w:trPr>
        <w:tc>
          <w:tcPr>
            <w:tcW w:w="8304" w:type="dxa"/>
          </w:tcPr>
          <w:p w:rsidR="00A52A4C" w:rsidRDefault="00025473">
            <w:pPr>
              <w:pStyle w:val="TableParagraph"/>
              <w:ind w:left="113"/>
            </w:pPr>
            <w:proofErr w:type="gramStart"/>
            <w:r>
              <w:t>Каша,</w:t>
            </w:r>
            <w:r>
              <w:rPr>
                <w:spacing w:val="42"/>
              </w:rPr>
              <w:t xml:space="preserve"> </w:t>
            </w:r>
            <w:r>
              <w:t>или</w:t>
            </w:r>
            <w:r>
              <w:rPr>
                <w:spacing w:val="39"/>
              </w:rPr>
              <w:t xml:space="preserve"> </w:t>
            </w:r>
            <w:r>
              <w:t>овощное,</w:t>
            </w:r>
            <w:r>
              <w:rPr>
                <w:spacing w:val="41"/>
              </w:rPr>
              <w:t xml:space="preserve"> </w:t>
            </w:r>
            <w:r>
              <w:t>или</w:t>
            </w:r>
            <w:r>
              <w:rPr>
                <w:spacing w:val="36"/>
              </w:rPr>
              <w:t xml:space="preserve"> </w:t>
            </w:r>
            <w:r>
              <w:t>яичное,</w:t>
            </w:r>
            <w:r>
              <w:rPr>
                <w:spacing w:val="41"/>
              </w:rPr>
              <w:t xml:space="preserve"> </w:t>
            </w:r>
            <w:r>
              <w:t>или</w:t>
            </w:r>
            <w:r>
              <w:rPr>
                <w:spacing w:val="41"/>
              </w:rPr>
              <w:t xml:space="preserve"> </w:t>
            </w:r>
            <w:r>
              <w:t>творожное,</w:t>
            </w:r>
            <w:r>
              <w:rPr>
                <w:spacing w:val="39"/>
              </w:rPr>
              <w:t xml:space="preserve"> </w:t>
            </w:r>
            <w:r>
              <w:t>или</w:t>
            </w:r>
            <w:r>
              <w:rPr>
                <w:spacing w:val="41"/>
              </w:rPr>
              <w:t xml:space="preserve"> </w:t>
            </w:r>
            <w:r>
              <w:t>мясное</w:t>
            </w:r>
            <w:r>
              <w:rPr>
                <w:spacing w:val="39"/>
              </w:rPr>
              <w:t xml:space="preserve"> </w:t>
            </w:r>
            <w:r>
              <w:t>блюдо</w:t>
            </w:r>
            <w:r>
              <w:rPr>
                <w:spacing w:val="40"/>
              </w:rPr>
              <w:t xml:space="preserve"> </w:t>
            </w:r>
            <w:r>
              <w:t>(допускается</w:t>
            </w:r>
            <w:r>
              <w:rPr>
                <w:spacing w:val="-52"/>
              </w:rPr>
              <w:t xml:space="preserve"> </w:t>
            </w:r>
            <w:r>
              <w:t>комбинация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52"/>
              </w:rPr>
              <w:t xml:space="preserve"> </w:t>
            </w:r>
            <w:r>
              <w:t>блюд</w:t>
            </w:r>
            <w:r>
              <w:rPr>
                <w:spacing w:val="3"/>
              </w:rPr>
              <w:t xml:space="preserve"> </w:t>
            </w:r>
            <w:r>
              <w:t>завтрака,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этом</w:t>
            </w:r>
            <w:r>
              <w:rPr>
                <w:spacing w:val="-1"/>
              </w:rPr>
              <w:t xml:space="preserve"> </w:t>
            </w:r>
            <w:r>
              <w:t>выход</w:t>
            </w:r>
            <w:r>
              <w:rPr>
                <w:spacing w:val="2"/>
              </w:rPr>
              <w:t xml:space="preserve"> </w:t>
            </w:r>
            <w:r>
              <w:t>каждого</w:t>
            </w:r>
            <w:r>
              <w:rPr>
                <w:spacing w:val="3"/>
              </w:rPr>
              <w:t xml:space="preserve"> </w:t>
            </w:r>
            <w:r>
              <w:t>блюда</w:t>
            </w:r>
            <w:r>
              <w:rPr>
                <w:spacing w:val="3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proofErr w:type="gramEnd"/>
          </w:p>
          <w:p w:rsidR="00A52A4C" w:rsidRDefault="00025473">
            <w:pPr>
              <w:pStyle w:val="TableParagraph"/>
              <w:spacing w:line="238" w:lineRule="exact"/>
              <w:ind w:left="113"/>
            </w:pPr>
            <w:proofErr w:type="gramStart"/>
            <w:r>
              <w:t>уменьшен</w:t>
            </w:r>
            <w:proofErr w:type="gramEnd"/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условии</w:t>
            </w:r>
            <w:r>
              <w:rPr>
                <w:spacing w:val="-2"/>
              </w:rPr>
              <w:t xml:space="preserve"> </w:t>
            </w:r>
            <w:r>
              <w:t>соблюдения</w:t>
            </w:r>
            <w:r>
              <w:rPr>
                <w:spacing w:val="-4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массы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завтрака)</w:t>
            </w:r>
          </w:p>
        </w:tc>
        <w:tc>
          <w:tcPr>
            <w:tcW w:w="1044" w:type="dxa"/>
          </w:tcPr>
          <w:p w:rsidR="00A52A4C" w:rsidRDefault="00025473">
            <w:pPr>
              <w:pStyle w:val="TableParagraph"/>
              <w:spacing w:line="244" w:lineRule="exact"/>
              <w:ind w:left="112"/>
            </w:pPr>
            <w:r>
              <w:t>130-150</w:t>
            </w:r>
          </w:p>
        </w:tc>
        <w:tc>
          <w:tcPr>
            <w:tcW w:w="732" w:type="dxa"/>
          </w:tcPr>
          <w:p w:rsidR="00A52A4C" w:rsidRDefault="00025473">
            <w:pPr>
              <w:pStyle w:val="TableParagraph"/>
              <w:spacing w:line="244" w:lineRule="exact"/>
              <w:ind w:left="112"/>
            </w:pPr>
            <w:r>
              <w:t>150-</w:t>
            </w:r>
          </w:p>
          <w:p w:rsidR="00A52A4C" w:rsidRDefault="00025473">
            <w:pPr>
              <w:pStyle w:val="TableParagraph"/>
              <w:spacing w:line="252" w:lineRule="exact"/>
              <w:ind w:left="112"/>
            </w:pPr>
            <w:r>
              <w:t>200</w:t>
            </w:r>
          </w:p>
        </w:tc>
      </w:tr>
      <w:tr w:rsidR="00A52A4C">
        <w:trPr>
          <w:trHeight w:val="254"/>
        </w:trPr>
        <w:tc>
          <w:tcPr>
            <w:tcW w:w="8304" w:type="dxa"/>
          </w:tcPr>
          <w:p w:rsidR="00A52A4C" w:rsidRDefault="00025473">
            <w:pPr>
              <w:pStyle w:val="TableParagraph"/>
              <w:spacing w:line="235" w:lineRule="exact"/>
              <w:ind w:left="113"/>
            </w:pPr>
            <w:r>
              <w:t>Закуска</w:t>
            </w:r>
            <w:r>
              <w:rPr>
                <w:spacing w:val="-5"/>
              </w:rPr>
              <w:t xml:space="preserve"> </w:t>
            </w:r>
            <w:r>
              <w:t>(холодное</w:t>
            </w:r>
            <w:r>
              <w:rPr>
                <w:spacing w:val="-6"/>
              </w:rPr>
              <w:t xml:space="preserve"> </w:t>
            </w:r>
            <w:r>
              <w:t>блюдо) (салат,</w:t>
            </w:r>
            <w:r>
              <w:rPr>
                <w:spacing w:val="-3"/>
              </w:rPr>
              <w:t xml:space="preserve"> </w:t>
            </w:r>
            <w:r>
              <w:t>овощи и</w:t>
            </w:r>
            <w:r>
              <w:rPr>
                <w:spacing w:val="-4"/>
              </w:rPr>
              <w:t xml:space="preserve"> </w:t>
            </w:r>
            <w:r>
              <w:t>т.п.)</w:t>
            </w:r>
          </w:p>
        </w:tc>
        <w:tc>
          <w:tcPr>
            <w:tcW w:w="1044" w:type="dxa"/>
          </w:tcPr>
          <w:p w:rsidR="00A52A4C" w:rsidRDefault="00025473">
            <w:pPr>
              <w:pStyle w:val="TableParagraph"/>
              <w:spacing w:line="235" w:lineRule="exact"/>
              <w:ind w:left="112"/>
            </w:pPr>
            <w:r>
              <w:t>30-40</w:t>
            </w:r>
          </w:p>
        </w:tc>
        <w:tc>
          <w:tcPr>
            <w:tcW w:w="732" w:type="dxa"/>
          </w:tcPr>
          <w:p w:rsidR="00A52A4C" w:rsidRDefault="00025473">
            <w:pPr>
              <w:pStyle w:val="TableParagraph"/>
              <w:spacing w:line="235" w:lineRule="exact"/>
              <w:ind w:left="112"/>
            </w:pPr>
            <w:r>
              <w:t>50-60</w:t>
            </w:r>
          </w:p>
        </w:tc>
      </w:tr>
      <w:tr w:rsidR="00A52A4C">
        <w:trPr>
          <w:trHeight w:val="506"/>
        </w:trPr>
        <w:tc>
          <w:tcPr>
            <w:tcW w:w="8304" w:type="dxa"/>
          </w:tcPr>
          <w:p w:rsidR="00A52A4C" w:rsidRDefault="00025473">
            <w:pPr>
              <w:pStyle w:val="TableParagraph"/>
              <w:spacing w:line="244" w:lineRule="exact"/>
              <w:ind w:left="113"/>
            </w:pPr>
            <w:r>
              <w:t>Первое блюдо</w:t>
            </w:r>
          </w:p>
        </w:tc>
        <w:tc>
          <w:tcPr>
            <w:tcW w:w="1044" w:type="dxa"/>
          </w:tcPr>
          <w:p w:rsidR="00A52A4C" w:rsidRDefault="00025473">
            <w:pPr>
              <w:pStyle w:val="TableParagraph"/>
              <w:spacing w:line="244" w:lineRule="exact"/>
              <w:ind w:left="112"/>
            </w:pPr>
            <w:r>
              <w:t>150-180</w:t>
            </w:r>
          </w:p>
        </w:tc>
        <w:tc>
          <w:tcPr>
            <w:tcW w:w="732" w:type="dxa"/>
          </w:tcPr>
          <w:p w:rsidR="00A52A4C" w:rsidRDefault="00025473">
            <w:pPr>
              <w:pStyle w:val="TableParagraph"/>
              <w:spacing w:line="239" w:lineRule="exact"/>
              <w:ind w:left="112"/>
            </w:pPr>
            <w:r>
              <w:t>180-</w:t>
            </w:r>
          </w:p>
          <w:p w:rsidR="00A52A4C" w:rsidRDefault="00025473">
            <w:pPr>
              <w:pStyle w:val="TableParagraph"/>
              <w:spacing w:line="247" w:lineRule="exact"/>
              <w:ind w:left="112"/>
            </w:pPr>
            <w:r>
              <w:t>200</w:t>
            </w:r>
          </w:p>
        </w:tc>
      </w:tr>
      <w:tr w:rsidR="00A52A4C">
        <w:trPr>
          <w:trHeight w:val="249"/>
        </w:trPr>
        <w:tc>
          <w:tcPr>
            <w:tcW w:w="8304" w:type="dxa"/>
          </w:tcPr>
          <w:p w:rsidR="00A52A4C" w:rsidRDefault="00025473">
            <w:pPr>
              <w:pStyle w:val="TableParagraph"/>
              <w:spacing w:line="229" w:lineRule="exact"/>
              <w:ind w:left="113"/>
            </w:pPr>
            <w:r>
              <w:t>Второе</w:t>
            </w:r>
            <w:r>
              <w:rPr>
                <w:spacing w:val="-2"/>
              </w:rPr>
              <w:t xml:space="preserve"> </w:t>
            </w:r>
            <w:r>
              <w:t>блюдо</w:t>
            </w:r>
            <w:r>
              <w:rPr>
                <w:spacing w:val="-6"/>
              </w:rPr>
              <w:t xml:space="preserve"> </w:t>
            </w:r>
            <w:r>
              <w:t>(мясное,</w:t>
            </w:r>
            <w:r>
              <w:rPr>
                <w:spacing w:val="-7"/>
              </w:rPr>
              <w:t xml:space="preserve"> </w:t>
            </w:r>
            <w:r>
              <w:t>рыбное,</w:t>
            </w:r>
            <w:r>
              <w:rPr>
                <w:spacing w:val="-5"/>
              </w:rPr>
              <w:t xml:space="preserve"> </w:t>
            </w:r>
            <w:r>
              <w:t>блюдо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</w:t>
            </w:r>
            <w:r>
              <w:rPr>
                <w:spacing w:val="-3"/>
              </w:rPr>
              <w:t xml:space="preserve"> </w:t>
            </w:r>
            <w:r>
              <w:t>птицы)</w:t>
            </w:r>
          </w:p>
        </w:tc>
        <w:tc>
          <w:tcPr>
            <w:tcW w:w="1044" w:type="dxa"/>
          </w:tcPr>
          <w:p w:rsidR="00A52A4C" w:rsidRDefault="00025473">
            <w:pPr>
              <w:pStyle w:val="TableParagraph"/>
              <w:spacing w:line="229" w:lineRule="exact"/>
              <w:ind w:left="112"/>
            </w:pPr>
            <w:r>
              <w:t>50-60</w:t>
            </w:r>
          </w:p>
        </w:tc>
        <w:tc>
          <w:tcPr>
            <w:tcW w:w="732" w:type="dxa"/>
          </w:tcPr>
          <w:p w:rsidR="00A52A4C" w:rsidRDefault="00025473">
            <w:pPr>
              <w:pStyle w:val="TableParagraph"/>
              <w:spacing w:line="229" w:lineRule="exact"/>
              <w:ind w:left="112"/>
            </w:pPr>
            <w:r>
              <w:t>70-80</w:t>
            </w:r>
          </w:p>
        </w:tc>
      </w:tr>
      <w:tr w:rsidR="00A52A4C">
        <w:trPr>
          <w:trHeight w:val="506"/>
        </w:trPr>
        <w:tc>
          <w:tcPr>
            <w:tcW w:w="8304" w:type="dxa"/>
          </w:tcPr>
          <w:p w:rsidR="00A52A4C" w:rsidRDefault="00025473">
            <w:pPr>
              <w:pStyle w:val="TableParagraph"/>
              <w:spacing w:line="244" w:lineRule="exact"/>
              <w:ind w:left="113"/>
            </w:pPr>
            <w:r>
              <w:t>Гарнир</w:t>
            </w:r>
          </w:p>
        </w:tc>
        <w:tc>
          <w:tcPr>
            <w:tcW w:w="1044" w:type="dxa"/>
          </w:tcPr>
          <w:p w:rsidR="00A52A4C" w:rsidRDefault="00025473">
            <w:pPr>
              <w:pStyle w:val="TableParagraph"/>
              <w:spacing w:line="244" w:lineRule="exact"/>
              <w:ind w:left="112"/>
            </w:pPr>
            <w:r>
              <w:t>110-120</w:t>
            </w:r>
          </w:p>
        </w:tc>
        <w:tc>
          <w:tcPr>
            <w:tcW w:w="732" w:type="dxa"/>
          </w:tcPr>
          <w:p w:rsidR="00A52A4C" w:rsidRDefault="00025473">
            <w:pPr>
              <w:pStyle w:val="TableParagraph"/>
              <w:spacing w:line="239" w:lineRule="exact"/>
              <w:ind w:left="112"/>
            </w:pPr>
            <w:r>
              <w:t>130-</w:t>
            </w:r>
          </w:p>
          <w:p w:rsidR="00A52A4C" w:rsidRDefault="00025473">
            <w:pPr>
              <w:pStyle w:val="TableParagraph"/>
              <w:spacing w:line="247" w:lineRule="exact"/>
              <w:ind w:left="112"/>
            </w:pPr>
            <w:r>
              <w:t>150</w:t>
            </w:r>
          </w:p>
        </w:tc>
      </w:tr>
      <w:tr w:rsidR="00A52A4C">
        <w:trPr>
          <w:trHeight w:val="505"/>
        </w:trPr>
        <w:tc>
          <w:tcPr>
            <w:tcW w:w="8304" w:type="dxa"/>
          </w:tcPr>
          <w:p w:rsidR="00A52A4C" w:rsidRDefault="00025473">
            <w:pPr>
              <w:pStyle w:val="TableParagraph"/>
              <w:spacing w:line="230" w:lineRule="auto"/>
              <w:ind w:left="113"/>
            </w:pPr>
            <w:proofErr w:type="gramStart"/>
            <w:r>
              <w:t>Третье</w:t>
            </w:r>
            <w:r>
              <w:rPr>
                <w:spacing w:val="26"/>
              </w:rPr>
              <w:t xml:space="preserve"> </w:t>
            </w:r>
            <w:r>
              <w:t>блюдо</w:t>
            </w:r>
            <w:r>
              <w:rPr>
                <w:spacing w:val="28"/>
              </w:rPr>
              <w:t xml:space="preserve"> </w:t>
            </w:r>
            <w:r>
              <w:t>(компот,</w:t>
            </w:r>
            <w:r>
              <w:rPr>
                <w:spacing w:val="25"/>
              </w:rPr>
              <w:t xml:space="preserve"> </w:t>
            </w:r>
            <w:r>
              <w:t>кисель,</w:t>
            </w:r>
            <w:r>
              <w:rPr>
                <w:spacing w:val="29"/>
              </w:rPr>
              <w:t xml:space="preserve"> </w:t>
            </w:r>
            <w:r>
              <w:t>чай,</w:t>
            </w:r>
            <w:r>
              <w:rPr>
                <w:spacing w:val="28"/>
              </w:rPr>
              <w:t xml:space="preserve"> </w:t>
            </w:r>
            <w:r>
              <w:t>напиток</w:t>
            </w:r>
            <w:r>
              <w:rPr>
                <w:spacing w:val="29"/>
              </w:rPr>
              <w:t xml:space="preserve"> </w:t>
            </w:r>
            <w:r>
              <w:t>кофейный,</w:t>
            </w:r>
            <w:r>
              <w:rPr>
                <w:spacing w:val="31"/>
              </w:rPr>
              <w:t xml:space="preserve"> </w:t>
            </w:r>
            <w:r>
              <w:t>какао-напиток,</w:t>
            </w:r>
            <w:r>
              <w:rPr>
                <w:spacing w:val="28"/>
              </w:rPr>
              <w:t xml:space="preserve"> </w:t>
            </w:r>
            <w:r>
              <w:t>напиток</w:t>
            </w:r>
            <w:r>
              <w:rPr>
                <w:spacing w:val="32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шиповника,</w:t>
            </w:r>
            <w:r>
              <w:rPr>
                <w:spacing w:val="-3"/>
              </w:rPr>
              <w:t xml:space="preserve"> </w:t>
            </w:r>
            <w:r>
              <w:t>сок)</w:t>
            </w:r>
            <w:proofErr w:type="gramEnd"/>
          </w:p>
        </w:tc>
        <w:tc>
          <w:tcPr>
            <w:tcW w:w="1044" w:type="dxa"/>
          </w:tcPr>
          <w:p w:rsidR="00A52A4C" w:rsidRDefault="00025473">
            <w:pPr>
              <w:pStyle w:val="TableParagraph"/>
              <w:spacing w:line="244" w:lineRule="exact"/>
              <w:ind w:left="112"/>
            </w:pPr>
            <w:r>
              <w:t>150-180</w:t>
            </w:r>
          </w:p>
        </w:tc>
        <w:tc>
          <w:tcPr>
            <w:tcW w:w="732" w:type="dxa"/>
          </w:tcPr>
          <w:p w:rsidR="00A52A4C" w:rsidRDefault="00025473">
            <w:pPr>
              <w:pStyle w:val="TableParagraph"/>
              <w:spacing w:line="239" w:lineRule="exact"/>
              <w:ind w:left="112"/>
            </w:pPr>
            <w:r>
              <w:t>180-</w:t>
            </w:r>
          </w:p>
          <w:p w:rsidR="00A52A4C" w:rsidRDefault="00025473">
            <w:pPr>
              <w:pStyle w:val="TableParagraph"/>
              <w:spacing w:line="247" w:lineRule="exact"/>
              <w:ind w:left="112"/>
            </w:pPr>
            <w:r>
              <w:t>200</w:t>
            </w:r>
          </w:p>
        </w:tc>
      </w:tr>
      <w:tr w:rsidR="00A52A4C">
        <w:trPr>
          <w:trHeight w:val="254"/>
        </w:trPr>
        <w:tc>
          <w:tcPr>
            <w:tcW w:w="8304" w:type="dxa"/>
          </w:tcPr>
          <w:p w:rsidR="00A52A4C" w:rsidRDefault="00025473">
            <w:pPr>
              <w:pStyle w:val="TableParagraph"/>
              <w:spacing w:line="234" w:lineRule="exact"/>
              <w:ind w:left="113"/>
            </w:pPr>
            <w:r>
              <w:t>Фрукты</w:t>
            </w:r>
          </w:p>
        </w:tc>
        <w:tc>
          <w:tcPr>
            <w:tcW w:w="1044" w:type="dxa"/>
          </w:tcPr>
          <w:p w:rsidR="00A52A4C" w:rsidRDefault="00025473">
            <w:pPr>
              <w:pStyle w:val="TableParagraph"/>
              <w:spacing w:line="234" w:lineRule="exact"/>
              <w:ind w:left="112"/>
            </w:pPr>
            <w:r>
              <w:t>95</w:t>
            </w:r>
          </w:p>
        </w:tc>
        <w:tc>
          <w:tcPr>
            <w:tcW w:w="732" w:type="dxa"/>
          </w:tcPr>
          <w:p w:rsidR="00A52A4C" w:rsidRDefault="00025473">
            <w:pPr>
              <w:pStyle w:val="TableParagraph"/>
              <w:spacing w:line="234" w:lineRule="exact"/>
              <w:ind w:left="112"/>
            </w:pPr>
            <w:r>
              <w:t>100</w:t>
            </w:r>
          </w:p>
        </w:tc>
      </w:tr>
    </w:tbl>
    <w:p w:rsidR="00A52A4C" w:rsidRDefault="00A52A4C">
      <w:pPr>
        <w:pStyle w:val="a3"/>
        <w:spacing w:before="7"/>
        <w:ind w:left="0"/>
        <w:rPr>
          <w:b/>
          <w:sz w:val="18"/>
        </w:rPr>
      </w:pPr>
    </w:p>
    <w:p w:rsidR="00A52A4C" w:rsidRDefault="00025473">
      <w:pPr>
        <w:spacing w:before="52"/>
        <w:ind w:right="565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Приложение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6</w:t>
      </w:r>
    </w:p>
    <w:p w:rsidR="00A52A4C" w:rsidRDefault="00025473">
      <w:pPr>
        <w:spacing w:before="30" w:line="237" w:lineRule="auto"/>
        <w:ind w:left="3476" w:right="2047" w:hanging="1508"/>
        <w:rPr>
          <w:b/>
          <w:sz w:val="24"/>
        </w:rPr>
      </w:pPr>
      <w:r>
        <w:rPr>
          <w:b/>
          <w:sz w:val="24"/>
        </w:rPr>
        <w:t>Среднесуточные наборы пищевой продукции для детей в ДОУ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нетто </w:t>
      </w:r>
      <w:proofErr w:type="gramStart"/>
      <w:r>
        <w:rPr>
          <w:b/>
          <w:sz w:val="24"/>
        </w:rPr>
        <w:t>г</w:t>
      </w:r>
      <w:proofErr w:type="gramEnd"/>
      <w:r>
        <w:rPr>
          <w:b/>
          <w:sz w:val="24"/>
        </w:rPr>
        <w:t>, мл 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сутки)</w:t>
      </w:r>
    </w:p>
    <w:p w:rsidR="00A52A4C" w:rsidRDefault="00025473">
      <w:pPr>
        <w:pStyle w:val="a3"/>
        <w:spacing w:before="6"/>
        <w:ind w:left="0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1693164</wp:posOffset>
            </wp:positionH>
            <wp:positionV relativeFrom="paragraph">
              <wp:posOffset>116595</wp:posOffset>
            </wp:positionV>
            <wp:extent cx="4286250" cy="428625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2A4C" w:rsidRDefault="00A52A4C">
      <w:pPr>
        <w:rPr>
          <w:sz w:val="12"/>
        </w:rPr>
        <w:sectPr w:rsidR="00A52A4C">
          <w:pgSz w:w="11900" w:h="16860"/>
          <w:pgMar w:top="1060" w:right="180" w:bottom="280" w:left="840" w:header="720" w:footer="720" w:gutter="0"/>
          <w:cols w:space="720"/>
        </w:sectPr>
      </w:pPr>
    </w:p>
    <w:p w:rsidR="00A52A4C" w:rsidRDefault="00025473">
      <w:pPr>
        <w:spacing w:before="36"/>
        <w:ind w:left="8891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Приложение</w:t>
      </w:r>
      <w:proofErr w:type="gramStart"/>
      <w:r>
        <w:rPr>
          <w:rFonts w:ascii="Calibri" w:hAnsi="Calibri"/>
          <w:i/>
          <w:sz w:val="24"/>
        </w:rPr>
        <w:t>7</w:t>
      </w:r>
      <w:proofErr w:type="gramEnd"/>
    </w:p>
    <w:p w:rsidR="00A52A4C" w:rsidRDefault="00025473">
      <w:pPr>
        <w:spacing w:before="31"/>
        <w:ind w:left="1277" w:right="1368"/>
        <w:jc w:val="center"/>
        <w:rPr>
          <w:b/>
          <w:sz w:val="24"/>
        </w:rPr>
      </w:pPr>
      <w:r>
        <w:rPr>
          <w:b/>
          <w:sz w:val="24"/>
        </w:rPr>
        <w:t>Суммарные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объемы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блюд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приемам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пищи 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граммах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менее)</w:t>
      </w:r>
    </w:p>
    <w:p w:rsidR="00A52A4C" w:rsidRDefault="00A52A4C">
      <w:pPr>
        <w:pStyle w:val="a3"/>
        <w:spacing w:before="6"/>
        <w:ind w:left="0"/>
        <w:rPr>
          <w:b/>
          <w:sz w:val="24"/>
        </w:rPr>
      </w:pPr>
    </w:p>
    <w:tbl>
      <w:tblPr>
        <w:tblStyle w:val="TableNormal"/>
        <w:tblW w:w="0" w:type="auto"/>
        <w:tblInd w:w="3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3"/>
        <w:gridCol w:w="1496"/>
        <w:gridCol w:w="1491"/>
      </w:tblGrid>
      <w:tr w:rsidR="00A52A4C">
        <w:trPr>
          <w:trHeight w:val="275"/>
        </w:trPr>
        <w:tc>
          <w:tcPr>
            <w:tcW w:w="1793" w:type="dxa"/>
            <w:tcBorders>
              <w:left w:val="single" w:sz="6" w:space="0" w:color="000000"/>
            </w:tcBorders>
          </w:tcPr>
          <w:p w:rsidR="00A52A4C" w:rsidRDefault="000254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49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 1 до 3 лет</w:t>
            </w:r>
          </w:p>
        </w:tc>
        <w:tc>
          <w:tcPr>
            <w:tcW w:w="1491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 3 до 7 лет</w:t>
            </w:r>
          </w:p>
        </w:tc>
      </w:tr>
      <w:tr w:rsidR="00A52A4C">
        <w:trPr>
          <w:trHeight w:val="273"/>
        </w:trPr>
        <w:tc>
          <w:tcPr>
            <w:tcW w:w="1793" w:type="dxa"/>
            <w:tcBorders>
              <w:left w:val="single" w:sz="6" w:space="0" w:color="000000"/>
            </w:tcBorders>
          </w:tcPr>
          <w:p w:rsidR="00A52A4C" w:rsidRDefault="0002547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496" w:type="dxa"/>
          </w:tcPr>
          <w:p w:rsidR="00A52A4C" w:rsidRDefault="0002547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1491" w:type="dxa"/>
          </w:tcPr>
          <w:p w:rsidR="00A52A4C" w:rsidRDefault="0002547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A52A4C">
        <w:trPr>
          <w:trHeight w:val="275"/>
        </w:trPr>
        <w:tc>
          <w:tcPr>
            <w:tcW w:w="1793" w:type="dxa"/>
            <w:tcBorders>
              <w:left w:val="single" w:sz="6" w:space="0" w:color="000000"/>
            </w:tcBorders>
          </w:tcPr>
          <w:p w:rsidR="00A52A4C" w:rsidRDefault="000254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49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91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52A4C">
        <w:trPr>
          <w:trHeight w:val="275"/>
        </w:trPr>
        <w:tc>
          <w:tcPr>
            <w:tcW w:w="1793" w:type="dxa"/>
            <w:tcBorders>
              <w:left w:val="single" w:sz="6" w:space="0" w:color="000000"/>
            </w:tcBorders>
          </w:tcPr>
          <w:p w:rsidR="00A52A4C" w:rsidRDefault="000254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49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491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A52A4C">
        <w:trPr>
          <w:trHeight w:val="275"/>
        </w:trPr>
        <w:tc>
          <w:tcPr>
            <w:tcW w:w="1793" w:type="dxa"/>
            <w:tcBorders>
              <w:left w:val="single" w:sz="6" w:space="0" w:color="000000"/>
            </w:tcBorders>
          </w:tcPr>
          <w:p w:rsidR="00A52A4C" w:rsidRDefault="000254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49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491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A52A4C">
        <w:trPr>
          <w:trHeight w:val="275"/>
        </w:trPr>
        <w:tc>
          <w:tcPr>
            <w:tcW w:w="1793" w:type="dxa"/>
            <w:tcBorders>
              <w:left w:val="single" w:sz="6" w:space="0" w:color="000000"/>
            </w:tcBorders>
          </w:tcPr>
          <w:p w:rsidR="00A52A4C" w:rsidRDefault="000254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49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491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</w:tr>
      <w:tr w:rsidR="00A52A4C">
        <w:trPr>
          <w:trHeight w:val="275"/>
        </w:trPr>
        <w:tc>
          <w:tcPr>
            <w:tcW w:w="1793" w:type="dxa"/>
            <w:tcBorders>
              <w:left w:val="single" w:sz="6" w:space="0" w:color="000000"/>
            </w:tcBorders>
          </w:tcPr>
          <w:p w:rsidR="00A52A4C" w:rsidRDefault="000254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149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91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:rsidR="00A52A4C" w:rsidRDefault="00A52A4C">
      <w:pPr>
        <w:pStyle w:val="a3"/>
        <w:spacing w:before="10"/>
        <w:ind w:left="0"/>
        <w:rPr>
          <w:b/>
          <w:sz w:val="22"/>
        </w:rPr>
      </w:pPr>
    </w:p>
    <w:p w:rsidR="00A52A4C" w:rsidRDefault="00025473">
      <w:pPr>
        <w:ind w:left="8831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Приложение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8</w:t>
      </w:r>
    </w:p>
    <w:p w:rsidR="00A52A4C" w:rsidRDefault="00025473">
      <w:pPr>
        <w:spacing w:before="28" w:line="272" w:lineRule="exact"/>
        <w:ind w:left="461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допускается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571"/>
        <w:rPr>
          <w:sz w:val="24"/>
        </w:rPr>
      </w:pPr>
      <w:r>
        <w:rPr>
          <w:sz w:val="24"/>
        </w:rPr>
        <w:t>Пищевая</w:t>
      </w:r>
      <w:r>
        <w:rPr>
          <w:spacing w:val="46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47"/>
          <w:sz w:val="24"/>
        </w:rPr>
        <w:t xml:space="preserve"> </w:t>
      </w:r>
      <w:r>
        <w:rPr>
          <w:sz w:val="24"/>
        </w:rPr>
        <w:t>без</w:t>
      </w:r>
      <w:r>
        <w:rPr>
          <w:spacing w:val="49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(или)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истекшими</w:t>
      </w:r>
      <w:r>
        <w:rPr>
          <w:spacing w:val="47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43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недоброкачественности.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1299"/>
        <w:rPr>
          <w:sz w:val="24"/>
        </w:rPr>
      </w:pPr>
      <w:r>
        <w:rPr>
          <w:sz w:val="24"/>
        </w:rPr>
        <w:t>Пищевая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Таможенного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1051"/>
        <w:rPr>
          <w:sz w:val="24"/>
        </w:rPr>
      </w:pPr>
      <w:r>
        <w:rPr>
          <w:sz w:val="24"/>
        </w:rPr>
        <w:t>Мясо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рыба, не прошедшие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ветеринарн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санитарную экспертизу.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Субпродукты,</w:t>
      </w:r>
      <w:r>
        <w:rPr>
          <w:spacing w:val="-5"/>
          <w:sz w:val="24"/>
        </w:rPr>
        <w:t xml:space="preserve"> </w:t>
      </w:r>
      <w:r>
        <w:rPr>
          <w:sz w:val="24"/>
        </w:rPr>
        <w:t>кроме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говяжьих</w:t>
      </w:r>
      <w:proofErr w:type="gramEnd"/>
      <w:r>
        <w:rPr>
          <w:sz w:val="24"/>
        </w:rPr>
        <w:t xml:space="preserve"> печени,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8"/>
          <w:sz w:val="24"/>
        </w:rPr>
        <w:t xml:space="preserve"> </w:t>
      </w:r>
      <w:r>
        <w:rPr>
          <w:sz w:val="24"/>
        </w:rPr>
        <w:t>сердца.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Непотрошеная</w:t>
      </w:r>
      <w:r>
        <w:rPr>
          <w:spacing w:val="-5"/>
          <w:sz w:val="24"/>
        </w:rPr>
        <w:t xml:space="preserve"> </w:t>
      </w:r>
      <w:r>
        <w:rPr>
          <w:sz w:val="24"/>
        </w:rPr>
        <w:t>птица.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Мясо</w:t>
      </w:r>
      <w:r>
        <w:rPr>
          <w:spacing w:val="-6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Яйца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мясо</w:t>
      </w:r>
      <w:r>
        <w:rPr>
          <w:spacing w:val="-6"/>
          <w:sz w:val="24"/>
        </w:rPr>
        <w:t xml:space="preserve"> </w:t>
      </w:r>
      <w:r>
        <w:rPr>
          <w:sz w:val="24"/>
        </w:rPr>
        <w:t>водоплавающих птиц.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1242"/>
        <w:rPr>
          <w:sz w:val="24"/>
        </w:rPr>
      </w:pPr>
      <w:r>
        <w:rPr>
          <w:sz w:val="24"/>
        </w:rPr>
        <w:t>Яйца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загрязнённой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(или)</w:t>
      </w:r>
      <w:r>
        <w:rPr>
          <w:spacing w:val="9"/>
          <w:sz w:val="24"/>
        </w:rPr>
        <w:t xml:space="preserve"> </w:t>
      </w:r>
      <w:r>
        <w:rPr>
          <w:sz w:val="24"/>
        </w:rPr>
        <w:t>повреждённой</w:t>
      </w:r>
      <w:r>
        <w:rPr>
          <w:spacing w:val="9"/>
          <w:sz w:val="24"/>
        </w:rPr>
        <w:t xml:space="preserve"> </w:t>
      </w:r>
      <w:r>
        <w:rPr>
          <w:sz w:val="24"/>
        </w:rPr>
        <w:t>скорлупой,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яйца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хозяйств,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неблагополучных по сальмонеллезам.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1058"/>
        <w:rPr>
          <w:sz w:val="24"/>
        </w:rPr>
      </w:pPr>
      <w:r>
        <w:rPr>
          <w:sz w:val="24"/>
        </w:rPr>
        <w:t>Консервы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53"/>
          <w:sz w:val="24"/>
        </w:rPr>
        <w:t xml:space="preserve"> </w:t>
      </w:r>
      <w:r>
        <w:rPr>
          <w:sz w:val="24"/>
        </w:rPr>
        <w:t>герметичности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банок,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бомбажные</w:t>
      </w:r>
      <w:proofErr w:type="spellEnd"/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хлопуши</w:t>
      </w:r>
      <w:proofErr w:type="spellEnd"/>
      <w:r>
        <w:rPr>
          <w:sz w:val="24"/>
        </w:rPr>
        <w:t>",</w:t>
      </w:r>
      <w:r>
        <w:rPr>
          <w:spacing w:val="53"/>
          <w:sz w:val="24"/>
        </w:rPr>
        <w:t xml:space="preserve"> </w:t>
      </w:r>
      <w:r>
        <w:rPr>
          <w:sz w:val="24"/>
        </w:rPr>
        <w:t>банки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ржавчиной,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деформированные.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1003"/>
        <w:rPr>
          <w:sz w:val="24"/>
        </w:rPr>
      </w:pPr>
      <w:r>
        <w:rPr>
          <w:sz w:val="24"/>
        </w:rPr>
        <w:t>Крупа,</w:t>
      </w:r>
      <w:r>
        <w:rPr>
          <w:spacing w:val="44"/>
          <w:sz w:val="24"/>
        </w:rPr>
        <w:t xml:space="preserve"> </w:t>
      </w:r>
      <w:r>
        <w:rPr>
          <w:sz w:val="24"/>
        </w:rPr>
        <w:t>мука,</w:t>
      </w:r>
      <w:r>
        <w:rPr>
          <w:spacing w:val="44"/>
          <w:sz w:val="24"/>
        </w:rPr>
        <w:t xml:space="preserve"> </w:t>
      </w:r>
      <w:r>
        <w:rPr>
          <w:sz w:val="24"/>
        </w:rPr>
        <w:t>сухофрукты,</w:t>
      </w:r>
      <w:r>
        <w:rPr>
          <w:spacing w:val="45"/>
          <w:sz w:val="24"/>
        </w:rPr>
        <w:t xml:space="preserve"> </w:t>
      </w:r>
      <w:r>
        <w:rPr>
          <w:sz w:val="24"/>
        </w:rPr>
        <w:t>загрязнённые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примесями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заражённые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амбарными вредителями.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Пищевая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промышленного)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изготовления.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Кремовые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(пирожные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торты).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582"/>
        <w:rPr>
          <w:sz w:val="24"/>
        </w:rPr>
      </w:pPr>
      <w:r>
        <w:rPr>
          <w:sz w:val="24"/>
        </w:rPr>
        <w:t>Зельцы,</w:t>
      </w:r>
      <w:r>
        <w:rPr>
          <w:spacing w:val="3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мясной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обрези</w:t>
      </w:r>
      <w:proofErr w:type="spellEnd"/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диафрагмы;</w:t>
      </w:r>
      <w:r>
        <w:rPr>
          <w:spacing w:val="42"/>
          <w:sz w:val="24"/>
        </w:rPr>
        <w:t xml:space="preserve"> </w:t>
      </w:r>
      <w:r>
        <w:rPr>
          <w:sz w:val="24"/>
        </w:rPr>
        <w:t>рулеты</w:t>
      </w:r>
      <w:r>
        <w:rPr>
          <w:spacing w:val="42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мякоти</w:t>
      </w:r>
      <w:r>
        <w:rPr>
          <w:spacing w:val="43"/>
          <w:sz w:val="24"/>
        </w:rPr>
        <w:t xml:space="preserve"> </w:t>
      </w:r>
      <w:r>
        <w:rPr>
          <w:sz w:val="24"/>
        </w:rPr>
        <w:t>голов,</w:t>
      </w:r>
      <w:r>
        <w:rPr>
          <w:spacing w:val="41"/>
          <w:sz w:val="24"/>
        </w:rPr>
        <w:t xml:space="preserve"> </w:t>
      </w:r>
      <w:r>
        <w:rPr>
          <w:sz w:val="24"/>
        </w:rPr>
        <w:t>кровяные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колбасы,</w:t>
      </w:r>
      <w:r>
        <w:rPr>
          <w:spacing w:val="-1"/>
          <w:sz w:val="24"/>
        </w:rPr>
        <w:t xml:space="preserve"> </w:t>
      </w:r>
      <w:r>
        <w:rPr>
          <w:sz w:val="24"/>
        </w:rPr>
        <w:t>заливные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(мясные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 рыбные),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студни,</w:t>
      </w:r>
      <w:r>
        <w:rPr>
          <w:spacing w:val="-1"/>
          <w:sz w:val="24"/>
        </w:rPr>
        <w:t xml:space="preserve"> </w:t>
      </w:r>
      <w:r>
        <w:rPr>
          <w:sz w:val="24"/>
        </w:rPr>
        <w:t>форшмак из</w:t>
      </w:r>
      <w:r>
        <w:rPr>
          <w:spacing w:val="-3"/>
          <w:sz w:val="24"/>
        </w:rPr>
        <w:t xml:space="preserve"> </w:t>
      </w:r>
      <w:r>
        <w:rPr>
          <w:sz w:val="24"/>
        </w:rPr>
        <w:t>сельди.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Макароны</w:t>
      </w:r>
      <w:r>
        <w:rPr>
          <w:spacing w:val="-5"/>
          <w:sz w:val="24"/>
        </w:rPr>
        <w:t xml:space="preserve"> </w:t>
      </w:r>
      <w:r>
        <w:rPr>
          <w:sz w:val="24"/>
        </w:rPr>
        <w:t>по-флотски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фаршем),</w:t>
      </w:r>
      <w:r>
        <w:rPr>
          <w:spacing w:val="-3"/>
          <w:sz w:val="24"/>
        </w:rPr>
        <w:t xml:space="preserve"> </w:t>
      </w:r>
      <w:r>
        <w:rPr>
          <w:sz w:val="24"/>
        </w:rPr>
        <w:t>макароны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рубленым</w:t>
      </w:r>
      <w:r>
        <w:rPr>
          <w:spacing w:val="-5"/>
          <w:sz w:val="24"/>
        </w:rPr>
        <w:t xml:space="preserve"> </w:t>
      </w:r>
      <w:r>
        <w:rPr>
          <w:sz w:val="24"/>
        </w:rPr>
        <w:t>яйцом.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1537"/>
        <w:rPr>
          <w:sz w:val="24"/>
        </w:rPr>
      </w:pPr>
      <w:r>
        <w:rPr>
          <w:sz w:val="24"/>
        </w:rPr>
        <w:t>Творог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непастеризованного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молока,</w:t>
      </w:r>
      <w:r>
        <w:rPr>
          <w:spacing w:val="3"/>
          <w:sz w:val="24"/>
        </w:rPr>
        <w:t xml:space="preserve"> </w:t>
      </w:r>
      <w:r>
        <w:rPr>
          <w:sz w:val="24"/>
        </w:rPr>
        <w:t>фляжный</w:t>
      </w:r>
      <w:r>
        <w:rPr>
          <w:spacing w:val="7"/>
          <w:sz w:val="24"/>
        </w:rPr>
        <w:t xml:space="preserve"> </w:t>
      </w:r>
      <w:r>
        <w:rPr>
          <w:sz w:val="24"/>
        </w:rPr>
        <w:t>творог,</w:t>
      </w:r>
      <w:r>
        <w:rPr>
          <w:spacing w:val="2"/>
          <w:sz w:val="24"/>
        </w:rPr>
        <w:t xml:space="preserve"> </w:t>
      </w:r>
      <w:r>
        <w:rPr>
          <w:sz w:val="24"/>
        </w:rPr>
        <w:t>фляжную</w:t>
      </w:r>
      <w:r>
        <w:rPr>
          <w:spacing w:val="6"/>
          <w:sz w:val="24"/>
        </w:rPr>
        <w:t xml:space="preserve"> </w:t>
      </w:r>
      <w:r>
        <w:rPr>
          <w:sz w:val="24"/>
        </w:rPr>
        <w:t>сметану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термической обработки.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Простокваша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самоквас</w:t>
      </w:r>
      <w:proofErr w:type="spellEnd"/>
      <w:r>
        <w:rPr>
          <w:sz w:val="24"/>
        </w:rPr>
        <w:t>".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Грибы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(кулинарные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изделия),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приготовленные.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Квас.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Соки</w:t>
      </w:r>
      <w:r>
        <w:rPr>
          <w:spacing w:val="-13"/>
          <w:sz w:val="24"/>
        </w:rPr>
        <w:t xml:space="preserve"> </w:t>
      </w:r>
      <w:r>
        <w:rPr>
          <w:sz w:val="24"/>
        </w:rPr>
        <w:t>концентрированные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диффузионные.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558"/>
        <w:jc w:val="both"/>
        <w:rPr>
          <w:sz w:val="24"/>
        </w:rPr>
      </w:pPr>
      <w:r>
        <w:rPr>
          <w:sz w:val="24"/>
        </w:rPr>
        <w:t>Молоко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и пастеризацию.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jc w:val="both"/>
        <w:rPr>
          <w:sz w:val="24"/>
        </w:rPr>
      </w:pPr>
      <w:r>
        <w:rPr>
          <w:sz w:val="24"/>
        </w:rPr>
        <w:t>Сырокопченые</w:t>
      </w:r>
      <w:r>
        <w:rPr>
          <w:spacing w:val="-9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колбасы.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589"/>
        <w:rPr>
          <w:sz w:val="24"/>
        </w:rPr>
      </w:pPr>
      <w:r>
        <w:rPr>
          <w:sz w:val="24"/>
        </w:rPr>
        <w:t>Блюда,</w:t>
      </w:r>
      <w:r>
        <w:rPr>
          <w:spacing w:val="9"/>
          <w:sz w:val="24"/>
        </w:rPr>
        <w:t xml:space="preserve"> </w:t>
      </w:r>
      <w:r>
        <w:rPr>
          <w:sz w:val="24"/>
        </w:rPr>
        <w:t>изготовленные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мяса,</w:t>
      </w:r>
      <w:r>
        <w:rPr>
          <w:spacing w:val="10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0"/>
          <w:sz w:val="24"/>
        </w:rPr>
        <w:t xml:space="preserve"> </w:t>
      </w:r>
      <w:r>
        <w:rPr>
          <w:sz w:val="24"/>
        </w:rPr>
        <w:t>рыбы</w:t>
      </w:r>
      <w:r>
        <w:rPr>
          <w:spacing w:val="7"/>
          <w:sz w:val="24"/>
        </w:rPr>
        <w:t xml:space="preserve"> </w:t>
      </w:r>
      <w:r>
        <w:rPr>
          <w:sz w:val="24"/>
        </w:rPr>
        <w:t>(кроме</w:t>
      </w:r>
      <w:r>
        <w:rPr>
          <w:spacing w:val="6"/>
          <w:sz w:val="24"/>
        </w:rPr>
        <w:t xml:space="preserve"> </w:t>
      </w:r>
      <w:r>
        <w:rPr>
          <w:sz w:val="24"/>
        </w:rPr>
        <w:t>соленой),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прошедших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тепловую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Масло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пальмовое,</w:t>
      </w:r>
      <w:r>
        <w:rPr>
          <w:spacing w:val="-4"/>
          <w:sz w:val="24"/>
        </w:rPr>
        <w:t xml:space="preserve"> </w:t>
      </w:r>
      <w:r>
        <w:rPr>
          <w:sz w:val="24"/>
        </w:rPr>
        <w:t>рапсовое,</w:t>
      </w:r>
      <w:r>
        <w:rPr>
          <w:spacing w:val="-4"/>
          <w:sz w:val="24"/>
        </w:rPr>
        <w:t xml:space="preserve"> </w:t>
      </w:r>
      <w:r>
        <w:rPr>
          <w:sz w:val="24"/>
        </w:rPr>
        <w:t>кокосовое,</w:t>
      </w:r>
      <w:r>
        <w:rPr>
          <w:spacing w:val="-4"/>
          <w:sz w:val="24"/>
        </w:rPr>
        <w:t xml:space="preserve"> </w:t>
      </w:r>
      <w:r>
        <w:rPr>
          <w:sz w:val="24"/>
        </w:rPr>
        <w:t>хлопковое.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proofErr w:type="gramStart"/>
      <w:r>
        <w:rPr>
          <w:sz w:val="24"/>
        </w:rPr>
        <w:t>Жареные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фритюре</w:t>
      </w:r>
      <w:r>
        <w:rPr>
          <w:spacing w:val="-8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  <w:proofErr w:type="gramEnd"/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Уксус,</w:t>
      </w:r>
      <w:r>
        <w:rPr>
          <w:spacing w:val="-4"/>
          <w:sz w:val="24"/>
        </w:rPr>
        <w:t xml:space="preserve"> </w:t>
      </w:r>
      <w:r>
        <w:rPr>
          <w:sz w:val="24"/>
        </w:rPr>
        <w:t>горчица,</w:t>
      </w:r>
      <w:r>
        <w:rPr>
          <w:spacing w:val="-2"/>
          <w:sz w:val="24"/>
        </w:rPr>
        <w:t xml:space="preserve"> </w:t>
      </w:r>
      <w:r>
        <w:rPr>
          <w:sz w:val="24"/>
        </w:rPr>
        <w:t>хрен,</w:t>
      </w:r>
      <w:r>
        <w:rPr>
          <w:spacing w:val="-9"/>
          <w:sz w:val="24"/>
        </w:rPr>
        <w:t xml:space="preserve"> </w:t>
      </w:r>
      <w:r>
        <w:rPr>
          <w:sz w:val="24"/>
        </w:rPr>
        <w:t>перец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-1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-4"/>
          <w:sz w:val="24"/>
        </w:rPr>
        <w:t xml:space="preserve"> </w:t>
      </w:r>
      <w:r>
        <w:rPr>
          <w:sz w:val="24"/>
        </w:rPr>
        <w:t>черный).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Острые</w:t>
      </w:r>
      <w:r>
        <w:rPr>
          <w:spacing w:val="-6"/>
          <w:sz w:val="24"/>
        </w:rPr>
        <w:t xml:space="preserve"> </w:t>
      </w:r>
      <w:r>
        <w:rPr>
          <w:sz w:val="24"/>
        </w:rPr>
        <w:t>соусы,</w:t>
      </w:r>
      <w:r>
        <w:rPr>
          <w:spacing w:val="-5"/>
          <w:sz w:val="24"/>
        </w:rPr>
        <w:t xml:space="preserve"> </w:t>
      </w:r>
      <w:r>
        <w:rPr>
          <w:sz w:val="24"/>
        </w:rPr>
        <w:t>кетчупы,</w:t>
      </w:r>
      <w:r>
        <w:rPr>
          <w:spacing w:val="-2"/>
          <w:sz w:val="24"/>
        </w:rPr>
        <w:t xml:space="preserve"> </w:t>
      </w:r>
      <w:r>
        <w:rPr>
          <w:sz w:val="24"/>
        </w:rPr>
        <w:t>майонез.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Овощи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6"/>
          <w:sz w:val="24"/>
        </w:rPr>
        <w:t xml:space="preserve"> </w:t>
      </w:r>
      <w:r>
        <w:rPr>
          <w:sz w:val="24"/>
        </w:rPr>
        <w:t>консервированные,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уксус.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spacing w:before="2"/>
        <w:ind w:hanging="361"/>
        <w:rPr>
          <w:sz w:val="24"/>
        </w:rPr>
      </w:pPr>
      <w:r>
        <w:rPr>
          <w:sz w:val="24"/>
        </w:rPr>
        <w:t>Кофе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натуральный;</w:t>
      </w:r>
      <w:r>
        <w:rPr>
          <w:spacing w:val="-3"/>
          <w:sz w:val="24"/>
        </w:rPr>
        <w:t xml:space="preserve"> </w:t>
      </w:r>
      <w:r>
        <w:rPr>
          <w:sz w:val="24"/>
        </w:rPr>
        <w:t>тонизирующие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энергетические).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spacing w:line="275" w:lineRule="exact"/>
        <w:ind w:hanging="361"/>
        <w:rPr>
          <w:sz w:val="24"/>
        </w:rPr>
      </w:pPr>
      <w:r>
        <w:rPr>
          <w:sz w:val="24"/>
        </w:rPr>
        <w:t>Кулинарные,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гидрогенизированные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масла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жиры,</w:t>
      </w:r>
      <w:r>
        <w:rPr>
          <w:spacing w:val="-5"/>
          <w:sz w:val="24"/>
        </w:rPr>
        <w:t xml:space="preserve"> </w:t>
      </w:r>
      <w:r>
        <w:rPr>
          <w:sz w:val="24"/>
        </w:rPr>
        <w:t>маргарин</w:t>
      </w:r>
      <w:r>
        <w:rPr>
          <w:spacing w:val="-4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8"/>
          <w:sz w:val="24"/>
        </w:rPr>
        <w:t xml:space="preserve"> </w:t>
      </w:r>
      <w:r>
        <w:rPr>
          <w:sz w:val="24"/>
        </w:rPr>
        <w:t>выпечки).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spacing w:line="275" w:lineRule="exact"/>
        <w:ind w:hanging="361"/>
        <w:rPr>
          <w:sz w:val="24"/>
        </w:rPr>
      </w:pPr>
      <w:r>
        <w:rPr>
          <w:sz w:val="24"/>
        </w:rPr>
        <w:t>Ядро</w:t>
      </w:r>
      <w:r>
        <w:rPr>
          <w:spacing w:val="-3"/>
          <w:sz w:val="24"/>
        </w:rPr>
        <w:t xml:space="preserve"> </w:t>
      </w:r>
      <w:r>
        <w:rPr>
          <w:sz w:val="24"/>
        </w:rPr>
        <w:t>абрикосовой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косточки,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арахис.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Газированные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напитки;</w:t>
      </w:r>
      <w:r>
        <w:rPr>
          <w:spacing w:val="-11"/>
          <w:sz w:val="24"/>
        </w:rPr>
        <w:t xml:space="preserve"> </w:t>
      </w:r>
      <w:r>
        <w:rPr>
          <w:sz w:val="24"/>
        </w:rPr>
        <w:t>газированная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вода</w:t>
      </w:r>
      <w:r>
        <w:rPr>
          <w:spacing w:val="-11"/>
          <w:sz w:val="24"/>
        </w:rPr>
        <w:t xml:space="preserve"> </w:t>
      </w:r>
      <w:r>
        <w:rPr>
          <w:sz w:val="24"/>
        </w:rPr>
        <w:t>питьевая.</w:t>
      </w:r>
    </w:p>
    <w:p w:rsidR="00A52A4C" w:rsidRDefault="00A52A4C">
      <w:pPr>
        <w:rPr>
          <w:sz w:val="24"/>
        </w:rPr>
        <w:sectPr w:rsidR="00A52A4C">
          <w:pgSz w:w="11900" w:h="16860"/>
          <w:pgMar w:top="940" w:right="180" w:bottom="280" w:left="840" w:header="720" w:footer="720" w:gutter="0"/>
          <w:cols w:space="720"/>
        </w:sectPr>
      </w:pP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Молочная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мороженое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растительных жиров.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Жевательная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резинка.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spacing w:before="3"/>
        <w:ind w:hanging="361"/>
        <w:rPr>
          <w:sz w:val="24"/>
        </w:rPr>
      </w:pPr>
      <w:r>
        <w:rPr>
          <w:sz w:val="24"/>
        </w:rPr>
        <w:t>Кумыс,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кисломолочная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этанола</w:t>
      </w:r>
      <w:r>
        <w:rPr>
          <w:spacing w:val="-5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0,5%).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Карамель,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 леденцовая.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Холодные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морсы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обработки)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плодово-ягодного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Окрошки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супы.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Яичница-глазунья.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Паштеты,</w:t>
      </w:r>
      <w:r>
        <w:rPr>
          <w:spacing w:val="-2"/>
          <w:sz w:val="24"/>
        </w:rPr>
        <w:t xml:space="preserve"> </w:t>
      </w:r>
      <w:r>
        <w:rPr>
          <w:sz w:val="24"/>
        </w:rPr>
        <w:t>блинчики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мясом</w:t>
      </w:r>
      <w:r>
        <w:rPr>
          <w:spacing w:val="-5"/>
          <w:sz w:val="24"/>
        </w:rPr>
        <w:t xml:space="preserve"> </w:t>
      </w:r>
      <w:r>
        <w:rPr>
          <w:sz w:val="24"/>
        </w:rPr>
        <w:t>и с</w:t>
      </w:r>
      <w:r>
        <w:rPr>
          <w:spacing w:val="-6"/>
          <w:sz w:val="24"/>
        </w:rPr>
        <w:t xml:space="preserve"> </w:t>
      </w:r>
      <w:r>
        <w:rPr>
          <w:sz w:val="24"/>
        </w:rPr>
        <w:t>творогом.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1242"/>
        <w:rPr>
          <w:sz w:val="24"/>
        </w:rPr>
      </w:pPr>
      <w:r>
        <w:rPr>
          <w:sz w:val="24"/>
        </w:rPr>
        <w:t>Блюда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(или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36"/>
          <w:sz w:val="24"/>
        </w:rPr>
        <w:t xml:space="preserve"> </w:t>
      </w:r>
      <w:r>
        <w:rPr>
          <w:sz w:val="24"/>
        </w:rPr>
        <w:t>сухих</w:t>
      </w:r>
      <w:r>
        <w:rPr>
          <w:spacing w:val="39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37"/>
          <w:sz w:val="24"/>
        </w:rPr>
        <w:t xml:space="preserve"> </w:t>
      </w:r>
      <w:r>
        <w:rPr>
          <w:sz w:val="24"/>
        </w:rPr>
        <w:t>концентратов,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Картофельные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кукурузные</w:t>
      </w:r>
      <w:r>
        <w:rPr>
          <w:spacing w:val="-7"/>
          <w:sz w:val="24"/>
        </w:rPr>
        <w:t xml:space="preserve"> </w:t>
      </w:r>
      <w:r>
        <w:rPr>
          <w:sz w:val="24"/>
        </w:rPr>
        <w:t>чипсы,</w:t>
      </w:r>
      <w:r>
        <w:rPr>
          <w:spacing w:val="-5"/>
          <w:sz w:val="24"/>
        </w:rPr>
        <w:t xml:space="preserve"> </w:t>
      </w:r>
      <w:r>
        <w:rPr>
          <w:sz w:val="24"/>
        </w:rPr>
        <w:t>снеки.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584"/>
        <w:rPr>
          <w:sz w:val="24"/>
        </w:rPr>
      </w:pP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рубленого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мяса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рыбы,</w:t>
      </w:r>
      <w:r>
        <w:rPr>
          <w:spacing w:val="-5"/>
          <w:sz w:val="24"/>
        </w:rPr>
        <w:t xml:space="preserve"> </w:t>
      </w:r>
      <w:r>
        <w:rPr>
          <w:sz w:val="24"/>
        </w:rPr>
        <w:t>салаты,</w:t>
      </w:r>
      <w:r>
        <w:rPr>
          <w:spacing w:val="-5"/>
          <w:sz w:val="24"/>
        </w:rPr>
        <w:t xml:space="preserve"> </w:t>
      </w:r>
      <w:r>
        <w:rPr>
          <w:sz w:val="24"/>
        </w:rPr>
        <w:t>блины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палаточного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Сырки творожные;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творожные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9%</w:t>
      </w:r>
      <w:r>
        <w:rPr>
          <w:spacing w:val="-4"/>
          <w:sz w:val="24"/>
        </w:rPr>
        <w:t xml:space="preserve"> </w:t>
      </w:r>
      <w:r>
        <w:rPr>
          <w:sz w:val="24"/>
        </w:rPr>
        <w:t>жирности.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spacing w:before="2"/>
        <w:ind w:right="577"/>
        <w:rPr>
          <w:sz w:val="24"/>
        </w:rPr>
      </w:pPr>
      <w:r>
        <w:rPr>
          <w:sz w:val="24"/>
        </w:rPr>
        <w:t>Молоко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49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49"/>
          <w:sz w:val="24"/>
        </w:rPr>
        <w:t xml:space="preserve"> </w:t>
      </w:r>
      <w:r>
        <w:rPr>
          <w:sz w:val="24"/>
        </w:rPr>
        <w:t>стерилизованные</w:t>
      </w:r>
      <w:r>
        <w:rPr>
          <w:spacing w:val="49"/>
          <w:sz w:val="24"/>
        </w:rPr>
        <w:t xml:space="preserve"> </w:t>
      </w:r>
      <w:r>
        <w:rPr>
          <w:sz w:val="24"/>
        </w:rPr>
        <w:t>менее</w:t>
      </w:r>
      <w:r>
        <w:rPr>
          <w:spacing w:val="47"/>
          <w:sz w:val="24"/>
        </w:rPr>
        <w:t xml:space="preserve"> </w:t>
      </w:r>
      <w:r>
        <w:rPr>
          <w:sz w:val="24"/>
        </w:rPr>
        <w:t>2,5%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более</w:t>
      </w:r>
      <w:r>
        <w:rPr>
          <w:spacing w:val="45"/>
          <w:sz w:val="24"/>
        </w:rPr>
        <w:t xml:space="preserve"> </w:t>
      </w:r>
      <w:r>
        <w:rPr>
          <w:sz w:val="24"/>
        </w:rPr>
        <w:t>3,5%</w:t>
      </w:r>
      <w:r>
        <w:rPr>
          <w:spacing w:val="48"/>
          <w:sz w:val="24"/>
        </w:rPr>
        <w:t xml:space="preserve"> </w:t>
      </w:r>
      <w:r>
        <w:rPr>
          <w:sz w:val="24"/>
        </w:rPr>
        <w:t>жирности;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кисломолочные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 менее 2,5%</w:t>
      </w:r>
      <w:r>
        <w:rPr>
          <w:spacing w:val="-1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3,5%</w:t>
      </w:r>
      <w:r>
        <w:rPr>
          <w:spacing w:val="-2"/>
          <w:sz w:val="24"/>
        </w:rPr>
        <w:t xml:space="preserve"> </w:t>
      </w:r>
      <w:r>
        <w:rPr>
          <w:sz w:val="24"/>
        </w:rPr>
        <w:t>жирности.</w:t>
      </w:r>
    </w:p>
    <w:p w:rsidR="00A52A4C" w:rsidRDefault="00025473">
      <w:pPr>
        <w:pStyle w:val="a5"/>
        <w:numPr>
          <w:ilvl w:val="2"/>
          <w:numId w:val="13"/>
        </w:numPr>
        <w:tabs>
          <w:tab w:val="left" w:pos="1182"/>
        </w:tabs>
        <w:ind w:right="1108"/>
        <w:rPr>
          <w:sz w:val="24"/>
        </w:rPr>
      </w:pPr>
      <w:r>
        <w:rPr>
          <w:sz w:val="24"/>
        </w:rPr>
        <w:t>Готовые кулинарные блюда, не входящие в меню текущего дня, реализуемые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буфеты.</w:t>
      </w:r>
    </w:p>
    <w:p w:rsidR="00A52A4C" w:rsidRDefault="00A52A4C">
      <w:pPr>
        <w:pStyle w:val="a3"/>
        <w:spacing w:before="9"/>
        <w:ind w:left="0"/>
        <w:rPr>
          <w:sz w:val="25"/>
        </w:rPr>
      </w:pPr>
    </w:p>
    <w:p w:rsidR="00A52A4C" w:rsidRDefault="00025473">
      <w:pPr>
        <w:ind w:right="116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Приложение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9</w:t>
      </w:r>
    </w:p>
    <w:p w:rsidR="00A52A4C" w:rsidRDefault="00025473">
      <w:pPr>
        <w:spacing w:before="4"/>
        <w:ind w:left="1181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замены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граммах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(нетто)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ценности</w:t>
      </w:r>
    </w:p>
    <w:p w:rsidR="00A52A4C" w:rsidRDefault="00025473">
      <w:pPr>
        <w:pStyle w:val="a3"/>
        <w:ind w:left="8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4999" cy="57150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99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A4C" w:rsidRDefault="00A52A4C">
      <w:pPr>
        <w:rPr>
          <w:sz w:val="20"/>
        </w:rPr>
        <w:sectPr w:rsidR="00A52A4C">
          <w:pgSz w:w="11900" w:h="16860"/>
          <w:pgMar w:top="900" w:right="180" w:bottom="280" w:left="840" w:header="720" w:footer="720" w:gutter="0"/>
          <w:cols w:space="720"/>
        </w:sectPr>
      </w:pPr>
    </w:p>
    <w:p w:rsidR="00A52A4C" w:rsidRDefault="00025473">
      <w:pPr>
        <w:spacing w:before="38"/>
        <w:ind w:right="116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Приложение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10</w:t>
      </w:r>
    </w:p>
    <w:p w:rsidR="00A52A4C" w:rsidRDefault="00025473">
      <w:pPr>
        <w:spacing w:before="5" w:after="6"/>
        <w:ind w:left="5216" w:right="188" w:hanging="3942"/>
        <w:rPr>
          <w:b/>
          <w:sz w:val="24"/>
        </w:rPr>
      </w:pPr>
      <w:r>
        <w:rPr>
          <w:b/>
          <w:sz w:val="24"/>
        </w:rPr>
        <w:t>Потребность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пищевых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веществах,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энергии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витаминах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минеральных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веществах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(суточная)</w:t>
      </w: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3"/>
        <w:gridCol w:w="1916"/>
        <w:gridCol w:w="1919"/>
      </w:tblGrid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3835" w:type="dxa"/>
            <w:gridSpan w:val="2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пищевых веществах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52A4C">
        <w:trPr>
          <w:trHeight w:val="273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энергетическая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витамин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A52A4C">
        <w:trPr>
          <w:trHeight w:val="273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витамин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экв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(мкг/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52A4C">
        <w:trPr>
          <w:trHeight w:val="278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кальций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фосфор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магний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52A4C">
        <w:trPr>
          <w:trHeight w:val="273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калий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йод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0,0015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A52A4C">
        <w:trPr>
          <w:trHeight w:val="275"/>
        </w:trPr>
        <w:tc>
          <w:tcPr>
            <w:tcW w:w="3853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 w:rsidR="00A52A4C" w:rsidRDefault="0002547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919" w:type="dxa"/>
          </w:tcPr>
          <w:p w:rsidR="00A52A4C" w:rsidRDefault="0002547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</w:tbl>
    <w:p w:rsidR="00A52A4C" w:rsidRDefault="00A52A4C">
      <w:pPr>
        <w:pStyle w:val="a3"/>
        <w:ind w:left="0"/>
        <w:rPr>
          <w:b/>
          <w:sz w:val="20"/>
        </w:rPr>
      </w:pPr>
    </w:p>
    <w:p w:rsidR="00A52A4C" w:rsidRDefault="00A52A4C">
      <w:pPr>
        <w:pStyle w:val="a3"/>
        <w:spacing w:before="7"/>
        <w:ind w:left="0"/>
        <w:rPr>
          <w:b/>
          <w:sz w:val="22"/>
        </w:rPr>
      </w:pPr>
    </w:p>
    <w:p w:rsidR="00A52A4C" w:rsidRDefault="00A52A4C">
      <w:pPr>
        <w:sectPr w:rsidR="00A52A4C">
          <w:pgSz w:w="11900" w:h="16860"/>
          <w:pgMar w:top="940" w:right="180" w:bottom="280" w:left="840" w:header="720" w:footer="720" w:gutter="0"/>
          <w:cols w:space="720"/>
        </w:sectPr>
      </w:pPr>
    </w:p>
    <w:p w:rsidR="00A52A4C" w:rsidRDefault="00A52A4C">
      <w:pPr>
        <w:pStyle w:val="a3"/>
        <w:spacing w:before="7"/>
        <w:ind w:left="0"/>
        <w:rPr>
          <w:b/>
          <w:sz w:val="32"/>
        </w:rPr>
      </w:pPr>
    </w:p>
    <w:p w:rsidR="00A52A4C" w:rsidRDefault="00025473">
      <w:pPr>
        <w:ind w:left="3399"/>
        <w:rPr>
          <w:b/>
          <w:sz w:val="24"/>
        </w:rPr>
      </w:pPr>
      <w:r>
        <w:rPr>
          <w:b/>
          <w:sz w:val="24"/>
        </w:rPr>
        <w:t>Гигиенический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журнал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(сотрудники)</w:t>
      </w:r>
    </w:p>
    <w:p w:rsidR="00A52A4C" w:rsidRDefault="00025473">
      <w:pPr>
        <w:spacing w:before="52"/>
        <w:ind w:left="1247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lastRenderedPageBreak/>
        <w:t>Приложение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11</w:t>
      </w:r>
    </w:p>
    <w:p w:rsidR="00A52A4C" w:rsidRDefault="00A52A4C">
      <w:pPr>
        <w:rPr>
          <w:rFonts w:ascii="Calibri" w:hAnsi="Calibri"/>
          <w:sz w:val="24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num="2" w:space="720" w:equalWidth="0">
            <w:col w:w="7451" w:space="40"/>
            <w:col w:w="3389"/>
          </w:cols>
        </w:sectPr>
      </w:pPr>
    </w:p>
    <w:p w:rsidR="00A52A4C" w:rsidRDefault="00A52A4C">
      <w:pPr>
        <w:pStyle w:val="a3"/>
        <w:spacing w:before="5"/>
        <w:ind w:left="0"/>
        <w:rPr>
          <w:rFonts w:ascii="Calibri"/>
          <w:i/>
          <w:sz w:val="24"/>
        </w:rPr>
      </w:pPr>
    </w:p>
    <w:p w:rsidR="00A52A4C" w:rsidRDefault="00025473">
      <w:pPr>
        <w:pStyle w:val="a3"/>
        <w:ind w:left="1164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inline distT="0" distB="0" distL="0" distR="0">
            <wp:extent cx="4862324" cy="16192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3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A4C" w:rsidRDefault="00A52A4C">
      <w:pPr>
        <w:pStyle w:val="a3"/>
        <w:spacing w:before="4"/>
        <w:ind w:left="0"/>
        <w:rPr>
          <w:rFonts w:ascii="Calibri"/>
          <w:i/>
          <w:sz w:val="8"/>
        </w:rPr>
      </w:pPr>
    </w:p>
    <w:p w:rsidR="00A52A4C" w:rsidRDefault="00A52A4C">
      <w:pPr>
        <w:rPr>
          <w:rFonts w:ascii="Calibri"/>
          <w:sz w:val="8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space="720"/>
        </w:sectPr>
      </w:pPr>
    </w:p>
    <w:p w:rsidR="00A52A4C" w:rsidRDefault="00A52A4C">
      <w:pPr>
        <w:pStyle w:val="a3"/>
        <w:spacing w:before="9"/>
        <w:ind w:left="0"/>
        <w:rPr>
          <w:rFonts w:ascii="Calibri"/>
          <w:i/>
        </w:rPr>
      </w:pPr>
    </w:p>
    <w:p w:rsidR="00A52A4C" w:rsidRDefault="00025473">
      <w:pPr>
        <w:ind w:left="2779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бракеража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готовой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продукции</w:t>
      </w:r>
    </w:p>
    <w:p w:rsidR="00A52A4C" w:rsidRDefault="00025473">
      <w:pPr>
        <w:spacing w:before="51"/>
        <w:ind w:left="627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lastRenderedPageBreak/>
        <w:t>Приложение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12</w:t>
      </w:r>
    </w:p>
    <w:p w:rsidR="00A52A4C" w:rsidRDefault="00A52A4C">
      <w:pPr>
        <w:rPr>
          <w:rFonts w:ascii="Calibri" w:hAnsi="Calibri"/>
          <w:sz w:val="24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num="2" w:space="720" w:equalWidth="0">
            <w:col w:w="8071" w:space="40"/>
            <w:col w:w="2769"/>
          </w:cols>
        </w:sectPr>
      </w:pPr>
    </w:p>
    <w:p w:rsidR="00A52A4C" w:rsidRDefault="00A52A4C">
      <w:pPr>
        <w:pStyle w:val="a3"/>
        <w:spacing w:before="9" w:after="1"/>
        <w:ind w:left="0"/>
        <w:rPr>
          <w:rFonts w:ascii="Calibri"/>
          <w:i/>
          <w:sz w:val="22"/>
        </w:rPr>
      </w:pPr>
    </w:p>
    <w:p w:rsidR="00A52A4C" w:rsidRDefault="00025473">
      <w:pPr>
        <w:pStyle w:val="a3"/>
        <w:ind w:left="460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inline distT="0" distB="0" distL="0" distR="0">
            <wp:extent cx="5573267" cy="14859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267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A4C" w:rsidRDefault="00A52A4C">
      <w:pPr>
        <w:rPr>
          <w:rFonts w:ascii="Calibri"/>
          <w:sz w:val="20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space="720"/>
        </w:sectPr>
      </w:pPr>
    </w:p>
    <w:p w:rsidR="00A52A4C" w:rsidRDefault="00A52A4C">
      <w:pPr>
        <w:pStyle w:val="a3"/>
        <w:spacing w:before="10"/>
        <w:ind w:left="0"/>
        <w:rPr>
          <w:rFonts w:ascii="Calibri"/>
          <w:i/>
          <w:sz w:val="26"/>
        </w:rPr>
      </w:pPr>
    </w:p>
    <w:p w:rsidR="00A52A4C" w:rsidRDefault="00025473">
      <w:pPr>
        <w:ind w:left="1742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температурного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холодильного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оборудования</w:t>
      </w:r>
    </w:p>
    <w:p w:rsidR="00A52A4C" w:rsidRDefault="00025473">
      <w:pPr>
        <w:spacing w:before="30"/>
        <w:ind w:left="11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lastRenderedPageBreak/>
        <w:t>Приложение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13</w:t>
      </w:r>
    </w:p>
    <w:p w:rsidR="00A52A4C" w:rsidRDefault="00A52A4C">
      <w:pPr>
        <w:rPr>
          <w:rFonts w:ascii="Calibri" w:hAnsi="Calibri"/>
          <w:sz w:val="24"/>
        </w:rPr>
        <w:sectPr w:rsidR="00A52A4C">
          <w:pgSz w:w="11900" w:h="16860"/>
          <w:pgMar w:top="1020" w:right="180" w:bottom="280" w:left="840" w:header="720" w:footer="720" w:gutter="0"/>
          <w:cols w:num="2" w:space="720" w:equalWidth="0">
            <w:col w:w="9107" w:space="40"/>
            <w:col w:w="1733"/>
          </w:cols>
        </w:sectPr>
      </w:pPr>
    </w:p>
    <w:p w:rsidR="00A52A4C" w:rsidRDefault="00A52A4C">
      <w:pPr>
        <w:pStyle w:val="a3"/>
        <w:ind w:left="0"/>
        <w:rPr>
          <w:rFonts w:ascii="Calibri"/>
          <w:i/>
          <w:sz w:val="20"/>
        </w:rPr>
      </w:pPr>
    </w:p>
    <w:p w:rsidR="00A52A4C" w:rsidRDefault="00A52A4C">
      <w:pPr>
        <w:pStyle w:val="a3"/>
        <w:spacing w:before="5"/>
        <w:ind w:left="0"/>
        <w:rPr>
          <w:rFonts w:ascii="Calibri"/>
          <w:i/>
          <w:sz w:val="21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4323"/>
        <w:gridCol w:w="864"/>
        <w:gridCol w:w="756"/>
        <w:gridCol w:w="866"/>
        <w:gridCol w:w="754"/>
        <w:gridCol w:w="758"/>
        <w:gridCol w:w="873"/>
      </w:tblGrid>
      <w:tr w:rsidR="00A52A4C">
        <w:trPr>
          <w:trHeight w:val="534"/>
        </w:trPr>
        <w:tc>
          <w:tcPr>
            <w:tcW w:w="542" w:type="dxa"/>
            <w:vMerge w:val="restart"/>
          </w:tcPr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025473">
            <w:pPr>
              <w:pStyle w:val="TableParagraph"/>
              <w:spacing w:before="219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3" w:type="dxa"/>
            <w:vMerge w:val="restart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tabs>
                <w:tab w:val="left" w:pos="1747"/>
                <w:tab w:val="left" w:pos="2892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ab/>
              <w:t>единицы</w:t>
            </w:r>
            <w:r>
              <w:rPr>
                <w:sz w:val="24"/>
              </w:rPr>
              <w:tab/>
              <w:t>холодильного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4871" w:type="dxa"/>
            <w:gridSpan w:val="6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Месяц/дни: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°</w:t>
            </w:r>
          </w:p>
        </w:tc>
      </w:tr>
      <w:tr w:rsidR="00A52A4C">
        <w:trPr>
          <w:trHeight w:val="354"/>
        </w:trPr>
        <w:tc>
          <w:tcPr>
            <w:tcW w:w="542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4323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A52A4C" w:rsidRDefault="00025473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" w:type="dxa"/>
          </w:tcPr>
          <w:p w:rsidR="00A52A4C" w:rsidRDefault="00025473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6" w:type="dxa"/>
          </w:tcPr>
          <w:p w:rsidR="00A52A4C" w:rsidRDefault="00025473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" w:type="dxa"/>
          </w:tcPr>
          <w:p w:rsidR="00A52A4C" w:rsidRDefault="00025473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8" w:type="dxa"/>
          </w:tcPr>
          <w:p w:rsidR="00A52A4C" w:rsidRDefault="0002547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3" w:type="dxa"/>
          </w:tcPr>
          <w:p w:rsidR="00A52A4C" w:rsidRDefault="00025473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52A4C">
        <w:trPr>
          <w:trHeight w:val="230"/>
        </w:trPr>
        <w:tc>
          <w:tcPr>
            <w:tcW w:w="542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4323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</w:tr>
      <w:tr w:rsidR="00A52A4C">
        <w:trPr>
          <w:trHeight w:val="230"/>
        </w:trPr>
        <w:tc>
          <w:tcPr>
            <w:tcW w:w="542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4323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</w:tr>
      <w:tr w:rsidR="00A52A4C">
        <w:trPr>
          <w:trHeight w:val="239"/>
        </w:trPr>
        <w:tc>
          <w:tcPr>
            <w:tcW w:w="542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4323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</w:tcPr>
          <w:p w:rsidR="00A52A4C" w:rsidRDefault="00A52A4C">
            <w:pPr>
              <w:pStyle w:val="TableParagraph"/>
              <w:rPr>
                <w:sz w:val="16"/>
              </w:rPr>
            </w:pPr>
          </w:p>
        </w:tc>
      </w:tr>
    </w:tbl>
    <w:p w:rsidR="00A52A4C" w:rsidRDefault="00A52A4C">
      <w:pPr>
        <w:pStyle w:val="a3"/>
        <w:spacing w:before="6"/>
        <w:ind w:left="0"/>
        <w:rPr>
          <w:rFonts w:ascii="Calibri"/>
          <w:i/>
          <w:sz w:val="17"/>
        </w:rPr>
      </w:pPr>
    </w:p>
    <w:p w:rsidR="00A52A4C" w:rsidRDefault="00025473">
      <w:pPr>
        <w:spacing w:before="52"/>
        <w:ind w:right="116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Приложение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14</w:t>
      </w:r>
    </w:p>
    <w:p w:rsidR="00A52A4C" w:rsidRDefault="00025473">
      <w:pPr>
        <w:spacing w:before="7" w:line="237" w:lineRule="auto"/>
        <w:ind w:left="2273" w:right="188" w:hanging="1028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процентном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потребления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пищевых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веществ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энергии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поприемам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пищи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зависимости от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</w:t>
      </w:r>
    </w:p>
    <w:p w:rsidR="00A52A4C" w:rsidRDefault="00A52A4C">
      <w:pPr>
        <w:pStyle w:val="a3"/>
        <w:ind w:left="0"/>
        <w:rPr>
          <w:b/>
          <w:sz w:val="20"/>
        </w:rPr>
      </w:pPr>
    </w:p>
    <w:p w:rsidR="00A52A4C" w:rsidRDefault="00025473">
      <w:pPr>
        <w:pStyle w:val="a3"/>
        <w:spacing w:before="4"/>
        <w:ind w:left="0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877824</wp:posOffset>
            </wp:positionH>
            <wp:positionV relativeFrom="paragraph">
              <wp:posOffset>115378</wp:posOffset>
            </wp:positionV>
            <wp:extent cx="5776970" cy="216027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69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2A4C" w:rsidRDefault="00A52A4C">
      <w:pPr>
        <w:pStyle w:val="a3"/>
        <w:spacing w:before="7"/>
        <w:ind w:left="0"/>
        <w:rPr>
          <w:b/>
          <w:sz w:val="18"/>
        </w:rPr>
      </w:pPr>
    </w:p>
    <w:p w:rsidR="00A52A4C" w:rsidRDefault="00A52A4C">
      <w:pPr>
        <w:rPr>
          <w:sz w:val="18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space="720"/>
        </w:sectPr>
      </w:pPr>
    </w:p>
    <w:p w:rsidR="00A52A4C" w:rsidRDefault="00A52A4C">
      <w:pPr>
        <w:pStyle w:val="a3"/>
        <w:ind w:left="0"/>
        <w:rPr>
          <w:b/>
          <w:sz w:val="26"/>
        </w:rPr>
      </w:pPr>
    </w:p>
    <w:p w:rsidR="00A52A4C" w:rsidRDefault="00025473">
      <w:pPr>
        <w:spacing w:before="230"/>
        <w:ind w:left="2657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замены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белкам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углеводам</w:t>
      </w:r>
    </w:p>
    <w:p w:rsidR="00A52A4C" w:rsidRDefault="00025473">
      <w:pPr>
        <w:spacing w:before="52"/>
        <w:ind w:left="925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lastRenderedPageBreak/>
        <w:t>Приложение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15</w:t>
      </w:r>
    </w:p>
    <w:p w:rsidR="00A52A4C" w:rsidRDefault="00A52A4C">
      <w:pPr>
        <w:rPr>
          <w:rFonts w:ascii="Calibri" w:hAnsi="Calibri"/>
          <w:sz w:val="24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num="2" w:space="720" w:equalWidth="0">
            <w:col w:w="8193" w:space="40"/>
            <w:col w:w="2647"/>
          </w:cols>
        </w:sectPr>
      </w:pPr>
    </w:p>
    <w:p w:rsidR="00A52A4C" w:rsidRDefault="00A52A4C">
      <w:pPr>
        <w:pStyle w:val="a3"/>
        <w:spacing w:before="1"/>
        <w:ind w:left="0"/>
        <w:rPr>
          <w:rFonts w:ascii="Calibri"/>
          <w:i/>
          <w:sz w:val="23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545"/>
        <w:gridCol w:w="221"/>
        <w:gridCol w:w="712"/>
        <w:gridCol w:w="652"/>
        <w:gridCol w:w="624"/>
        <w:gridCol w:w="574"/>
        <w:gridCol w:w="852"/>
        <w:gridCol w:w="518"/>
        <w:gridCol w:w="756"/>
        <w:gridCol w:w="584"/>
        <w:gridCol w:w="586"/>
        <w:gridCol w:w="106"/>
        <w:gridCol w:w="1095"/>
      </w:tblGrid>
      <w:tr w:rsidR="00A52A4C">
        <w:trPr>
          <w:trHeight w:val="489"/>
        </w:trPr>
        <w:tc>
          <w:tcPr>
            <w:tcW w:w="2687" w:type="dxa"/>
            <w:gridSpan w:val="3"/>
            <w:vMerge w:val="restart"/>
          </w:tcPr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025473">
            <w:pPr>
              <w:pStyle w:val="TableParagraph"/>
              <w:spacing w:before="177"/>
              <w:ind w:left="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1988" w:type="dxa"/>
            <w:gridSpan w:val="3"/>
            <w:vMerge w:val="restart"/>
          </w:tcPr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025473">
            <w:pPr>
              <w:pStyle w:val="TableParagraph"/>
              <w:spacing w:before="177"/>
              <w:ind w:left="8" w:right="749"/>
              <w:rPr>
                <w:sz w:val="24"/>
              </w:rPr>
            </w:pPr>
            <w:r>
              <w:rPr>
                <w:sz w:val="24"/>
              </w:rPr>
              <w:t>Количество (нетто,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</w:tc>
        <w:tc>
          <w:tcPr>
            <w:tcW w:w="3870" w:type="dxa"/>
            <w:gridSpan w:val="6"/>
          </w:tcPr>
          <w:p w:rsidR="00A52A4C" w:rsidRDefault="00025473">
            <w:pPr>
              <w:pStyle w:val="TableParagraph"/>
              <w:spacing w:before="205"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1201" w:type="dxa"/>
            <w:gridSpan w:val="2"/>
            <w:vMerge w:val="restart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ind w:left="9" w:right="-20"/>
              <w:rPr>
                <w:sz w:val="24"/>
              </w:rPr>
            </w:pPr>
            <w:r>
              <w:rPr>
                <w:sz w:val="24"/>
              </w:rPr>
              <w:t>Добавить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исключить</w:t>
            </w:r>
          </w:p>
        </w:tc>
      </w:tr>
      <w:tr w:rsidR="00A52A4C">
        <w:trPr>
          <w:trHeight w:val="1360"/>
        </w:trPr>
        <w:tc>
          <w:tcPr>
            <w:tcW w:w="2687" w:type="dxa"/>
            <w:gridSpan w:val="3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3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</w:tcPr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025473">
            <w:pPr>
              <w:pStyle w:val="TableParagraph"/>
              <w:spacing w:before="177"/>
              <w:ind w:left="5"/>
              <w:rPr>
                <w:sz w:val="24"/>
              </w:rPr>
            </w:pPr>
            <w:r>
              <w:rPr>
                <w:sz w:val="24"/>
              </w:rPr>
              <w:t>белки,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1274" w:type="dxa"/>
            <w:gridSpan w:val="2"/>
          </w:tcPr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025473">
            <w:pPr>
              <w:pStyle w:val="TableParagraph"/>
              <w:spacing w:before="177"/>
              <w:ind w:left="7"/>
              <w:rPr>
                <w:sz w:val="24"/>
              </w:rPr>
            </w:pPr>
            <w:r>
              <w:rPr>
                <w:sz w:val="24"/>
              </w:rPr>
              <w:t xml:space="preserve">жиры,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1170" w:type="dxa"/>
            <w:gridSpan w:val="2"/>
          </w:tcPr>
          <w:p w:rsidR="00A52A4C" w:rsidRDefault="00A52A4C">
            <w:pPr>
              <w:pStyle w:val="TableParagraph"/>
              <w:rPr>
                <w:rFonts w:ascii="Calibri"/>
                <w:i/>
                <w:sz w:val="26"/>
              </w:rPr>
            </w:pPr>
          </w:p>
          <w:p w:rsidR="00A52A4C" w:rsidRDefault="00025473">
            <w:pPr>
              <w:pStyle w:val="TableParagraph"/>
              <w:spacing w:before="219"/>
              <w:ind w:left="8" w:right="119"/>
              <w:rPr>
                <w:sz w:val="24"/>
              </w:rPr>
            </w:pPr>
            <w:r>
              <w:rPr>
                <w:spacing w:val="-1"/>
                <w:sz w:val="24"/>
              </w:rPr>
              <w:t>углеводы,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1201" w:type="dxa"/>
            <w:gridSpan w:val="2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</w:tr>
      <w:tr w:rsidR="00A52A4C">
        <w:trPr>
          <w:trHeight w:val="386"/>
        </w:trPr>
        <w:tc>
          <w:tcPr>
            <w:tcW w:w="9746" w:type="dxa"/>
            <w:gridSpan w:val="14"/>
          </w:tcPr>
          <w:p w:rsidR="00A52A4C" w:rsidRDefault="00025473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углеводам)</w:t>
            </w:r>
          </w:p>
        </w:tc>
      </w:tr>
      <w:tr w:rsidR="00A52A4C">
        <w:trPr>
          <w:trHeight w:val="491"/>
        </w:trPr>
        <w:tc>
          <w:tcPr>
            <w:tcW w:w="2687" w:type="dxa"/>
            <w:gridSpan w:val="3"/>
          </w:tcPr>
          <w:p w:rsidR="00A52A4C" w:rsidRDefault="00025473">
            <w:pPr>
              <w:pStyle w:val="TableParagraph"/>
              <w:spacing w:before="205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988" w:type="dxa"/>
            <w:gridSpan w:val="3"/>
          </w:tcPr>
          <w:p w:rsidR="00A52A4C" w:rsidRDefault="00025473">
            <w:pPr>
              <w:pStyle w:val="TableParagraph"/>
              <w:spacing w:before="205"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gridSpan w:val="2"/>
          </w:tcPr>
          <w:p w:rsidR="00A52A4C" w:rsidRDefault="00025473">
            <w:pPr>
              <w:pStyle w:val="TableParagraph"/>
              <w:spacing w:before="205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1274" w:type="dxa"/>
            <w:gridSpan w:val="2"/>
          </w:tcPr>
          <w:p w:rsidR="00A52A4C" w:rsidRDefault="00025473">
            <w:pPr>
              <w:pStyle w:val="TableParagraph"/>
              <w:spacing w:before="205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1276" w:type="dxa"/>
            <w:gridSpan w:val="3"/>
          </w:tcPr>
          <w:p w:rsidR="00A52A4C" w:rsidRDefault="00025473">
            <w:pPr>
              <w:pStyle w:val="TableParagraph"/>
              <w:spacing w:before="205"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49,7</w:t>
            </w:r>
          </w:p>
        </w:tc>
        <w:tc>
          <w:tcPr>
            <w:tcW w:w="1095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3"/>
        </w:trPr>
        <w:tc>
          <w:tcPr>
            <w:tcW w:w="2687" w:type="dxa"/>
            <w:gridSpan w:val="3"/>
          </w:tcPr>
          <w:p w:rsidR="00A52A4C" w:rsidRDefault="00A52A4C">
            <w:pPr>
              <w:pStyle w:val="TableParagraph"/>
              <w:spacing w:before="11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1988" w:type="dxa"/>
            <w:gridSpan w:val="3"/>
          </w:tcPr>
          <w:p w:rsidR="00A52A4C" w:rsidRDefault="0002547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426" w:type="dxa"/>
            <w:gridSpan w:val="2"/>
          </w:tcPr>
          <w:p w:rsidR="00A52A4C" w:rsidRDefault="00025473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274" w:type="dxa"/>
            <w:gridSpan w:val="2"/>
          </w:tcPr>
          <w:p w:rsidR="00A52A4C" w:rsidRDefault="00025473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76" w:type="dxa"/>
            <w:gridSpan w:val="3"/>
          </w:tcPr>
          <w:p w:rsidR="00A52A4C" w:rsidRDefault="0002547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48,1</w:t>
            </w:r>
          </w:p>
        </w:tc>
        <w:tc>
          <w:tcPr>
            <w:tcW w:w="1095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46"/>
        </w:trPr>
        <w:tc>
          <w:tcPr>
            <w:tcW w:w="2687" w:type="dxa"/>
            <w:gridSpan w:val="3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пшеничная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</w:t>
            </w:r>
          </w:p>
        </w:tc>
        <w:tc>
          <w:tcPr>
            <w:tcW w:w="1988" w:type="dxa"/>
            <w:gridSpan w:val="3"/>
          </w:tcPr>
          <w:p w:rsidR="00A52A4C" w:rsidRDefault="0002547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26" w:type="dxa"/>
            <w:gridSpan w:val="2"/>
          </w:tcPr>
          <w:p w:rsidR="00A52A4C" w:rsidRDefault="00025473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274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276" w:type="dxa"/>
            <w:gridSpan w:val="3"/>
          </w:tcPr>
          <w:p w:rsidR="00A52A4C" w:rsidRDefault="0002547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48,2</w:t>
            </w:r>
          </w:p>
        </w:tc>
        <w:tc>
          <w:tcPr>
            <w:tcW w:w="1095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85"/>
        </w:trPr>
        <w:tc>
          <w:tcPr>
            <w:tcW w:w="2687" w:type="dxa"/>
            <w:gridSpan w:val="3"/>
          </w:tcPr>
          <w:p w:rsidR="00A52A4C" w:rsidRDefault="00025473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Макароны,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вермишель</w:t>
            </w:r>
          </w:p>
        </w:tc>
        <w:tc>
          <w:tcPr>
            <w:tcW w:w="1988" w:type="dxa"/>
            <w:gridSpan w:val="3"/>
          </w:tcPr>
          <w:p w:rsidR="00A52A4C" w:rsidRDefault="0002547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26" w:type="dxa"/>
            <w:gridSpan w:val="2"/>
          </w:tcPr>
          <w:p w:rsidR="00A52A4C" w:rsidRDefault="00025473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274" w:type="dxa"/>
            <w:gridSpan w:val="2"/>
          </w:tcPr>
          <w:p w:rsidR="00A52A4C" w:rsidRDefault="00025473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1276" w:type="dxa"/>
            <w:gridSpan w:val="3"/>
          </w:tcPr>
          <w:p w:rsidR="00A52A4C" w:rsidRDefault="0002547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48,7</w:t>
            </w:r>
          </w:p>
        </w:tc>
        <w:tc>
          <w:tcPr>
            <w:tcW w:w="1095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73"/>
        </w:trPr>
        <w:tc>
          <w:tcPr>
            <w:tcW w:w="1921" w:type="dxa"/>
            <w:tcBorders>
              <w:right w:val="nil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Крупа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манная70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ind w:left="250" w:right="-15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221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2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50,1</w:t>
            </w:r>
          </w:p>
        </w:tc>
        <w:tc>
          <w:tcPr>
            <w:tcW w:w="624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  <w:gridSpan w:val="2"/>
            <w:tcBorders>
              <w:left w:val="nil"/>
              <w:righ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  <w:tcBorders>
              <w:left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362"/>
        </w:trPr>
        <w:tc>
          <w:tcPr>
            <w:tcW w:w="9746" w:type="dxa"/>
            <w:gridSpan w:val="14"/>
          </w:tcPr>
          <w:p w:rsidR="00A52A4C" w:rsidRDefault="0002547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углеводам)</w:t>
            </w:r>
          </w:p>
        </w:tc>
      </w:tr>
      <w:tr w:rsidR="00A52A4C">
        <w:trPr>
          <w:trHeight w:val="549"/>
        </w:trPr>
        <w:tc>
          <w:tcPr>
            <w:tcW w:w="2466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585" w:type="dxa"/>
            <w:gridSpan w:val="3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8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370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340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17,3</w:t>
            </w:r>
          </w:p>
        </w:tc>
        <w:tc>
          <w:tcPr>
            <w:tcW w:w="1787" w:type="dxa"/>
            <w:gridSpan w:val="3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</w:tbl>
    <w:p w:rsidR="00A52A4C" w:rsidRDefault="00A52A4C">
      <w:pPr>
        <w:rPr>
          <w:sz w:val="24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3"/>
        <w:gridCol w:w="1586"/>
        <w:gridCol w:w="1195"/>
        <w:gridCol w:w="1370"/>
        <w:gridCol w:w="1342"/>
        <w:gridCol w:w="1786"/>
      </w:tblGrid>
      <w:tr w:rsidR="00A52A4C">
        <w:trPr>
          <w:trHeight w:val="554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Свекла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1370" w:type="dxa"/>
          </w:tcPr>
          <w:p w:rsidR="00A52A4C" w:rsidRDefault="00025473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17,3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4"/>
        </w:trPr>
        <w:tc>
          <w:tcPr>
            <w:tcW w:w="2463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49"/>
        </w:trPr>
        <w:tc>
          <w:tcPr>
            <w:tcW w:w="2463" w:type="dxa"/>
          </w:tcPr>
          <w:p w:rsidR="00A52A4C" w:rsidRDefault="00025473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z w:val="24"/>
              </w:rPr>
              <w:t>Капуста</w:t>
            </w:r>
          </w:p>
          <w:p w:rsidR="00A52A4C" w:rsidRDefault="00025473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белокочанная</w:t>
            </w:r>
          </w:p>
        </w:tc>
        <w:tc>
          <w:tcPr>
            <w:tcW w:w="1586" w:type="dxa"/>
          </w:tcPr>
          <w:p w:rsidR="00A52A4C" w:rsidRDefault="00025473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  <w:tc>
          <w:tcPr>
            <w:tcW w:w="1195" w:type="dxa"/>
          </w:tcPr>
          <w:p w:rsidR="00A52A4C" w:rsidRDefault="00025473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370" w:type="dxa"/>
          </w:tcPr>
          <w:p w:rsidR="00A52A4C" w:rsidRDefault="00025473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342" w:type="dxa"/>
          </w:tcPr>
          <w:p w:rsidR="00A52A4C" w:rsidRDefault="00025473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025473">
            <w:pPr>
              <w:pStyle w:val="TableParagraph"/>
              <w:spacing w:line="230" w:lineRule="auto"/>
              <w:ind w:left="9" w:right="1291"/>
              <w:rPr>
                <w:sz w:val="24"/>
              </w:rPr>
            </w:pPr>
            <w:r>
              <w:rPr>
                <w:sz w:val="24"/>
              </w:rPr>
              <w:t>Макароны,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вермишель</w:t>
            </w:r>
          </w:p>
        </w:tc>
        <w:tc>
          <w:tcPr>
            <w:tcW w:w="1586" w:type="dxa"/>
          </w:tcPr>
          <w:p w:rsidR="00A52A4C" w:rsidRDefault="00025473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95" w:type="dxa"/>
          </w:tcPr>
          <w:p w:rsidR="00A52A4C" w:rsidRDefault="00025473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370" w:type="dxa"/>
          </w:tcPr>
          <w:p w:rsidR="00A52A4C" w:rsidRDefault="00025473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342" w:type="dxa"/>
          </w:tcPr>
          <w:p w:rsidR="00A52A4C" w:rsidRDefault="00025473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Крупа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манная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17,9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4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1586" w:type="dxa"/>
          </w:tcPr>
          <w:p w:rsidR="00A52A4C" w:rsidRDefault="00025473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95" w:type="dxa"/>
          </w:tcPr>
          <w:p w:rsidR="00A52A4C" w:rsidRDefault="00025473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342" w:type="dxa"/>
          </w:tcPr>
          <w:p w:rsidR="00A52A4C" w:rsidRDefault="00025473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415"/>
        </w:trPr>
        <w:tc>
          <w:tcPr>
            <w:tcW w:w="9742" w:type="dxa"/>
            <w:gridSpan w:val="6"/>
          </w:tcPr>
          <w:p w:rsidR="00A52A4C" w:rsidRDefault="00025473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углеводам)</w:t>
            </w:r>
          </w:p>
        </w:tc>
      </w:tr>
      <w:tr w:rsidR="00A52A4C">
        <w:trPr>
          <w:trHeight w:val="553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Яблоки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49"/>
        </w:trPr>
        <w:tc>
          <w:tcPr>
            <w:tcW w:w="2463" w:type="dxa"/>
            <w:tcBorders>
              <w:bottom w:val="nil"/>
            </w:tcBorders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Яблоки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сушеные</w:t>
            </w:r>
          </w:p>
        </w:tc>
        <w:tc>
          <w:tcPr>
            <w:tcW w:w="1586" w:type="dxa"/>
            <w:tcBorders>
              <w:bottom w:val="nil"/>
            </w:tcBorders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5" w:type="dxa"/>
            <w:tcBorders>
              <w:bottom w:val="nil"/>
            </w:tcBorders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70" w:type="dxa"/>
            <w:tcBorders>
              <w:bottom w:val="nil"/>
            </w:tcBorders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42" w:type="dxa"/>
            <w:tcBorders>
              <w:bottom w:val="nil"/>
            </w:tcBorders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786" w:type="dxa"/>
            <w:tcBorders>
              <w:bottom w:val="nil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</w:tbl>
    <w:p w:rsidR="00A52A4C" w:rsidRDefault="00A52A4C">
      <w:pPr>
        <w:pStyle w:val="a3"/>
        <w:ind w:left="0"/>
        <w:rPr>
          <w:rFonts w:ascii="Calibri"/>
          <w:i/>
          <w:sz w:val="20"/>
        </w:rPr>
      </w:pPr>
    </w:p>
    <w:p w:rsidR="00A52A4C" w:rsidRDefault="00A52A4C">
      <w:pPr>
        <w:pStyle w:val="a3"/>
        <w:ind w:left="0"/>
        <w:rPr>
          <w:rFonts w:ascii="Calibri"/>
          <w:i/>
          <w:sz w:val="20"/>
        </w:rPr>
      </w:pPr>
    </w:p>
    <w:p w:rsidR="00A52A4C" w:rsidRDefault="00A52A4C">
      <w:pPr>
        <w:pStyle w:val="a3"/>
        <w:ind w:left="0"/>
        <w:rPr>
          <w:rFonts w:ascii="Calibri"/>
          <w:i/>
          <w:sz w:val="20"/>
        </w:rPr>
      </w:pPr>
    </w:p>
    <w:p w:rsidR="00A52A4C" w:rsidRDefault="00A52A4C">
      <w:pPr>
        <w:pStyle w:val="a3"/>
        <w:spacing w:before="7" w:after="1"/>
        <w:ind w:left="0"/>
        <w:rPr>
          <w:rFonts w:ascii="Calibri"/>
          <w:i/>
          <w:sz w:val="10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3"/>
        <w:gridCol w:w="1586"/>
        <w:gridCol w:w="1195"/>
        <w:gridCol w:w="1370"/>
        <w:gridCol w:w="1342"/>
        <w:gridCol w:w="1786"/>
      </w:tblGrid>
      <w:tr w:rsidR="00A52A4C">
        <w:trPr>
          <w:trHeight w:val="540"/>
        </w:trPr>
        <w:tc>
          <w:tcPr>
            <w:tcW w:w="2463" w:type="dxa"/>
            <w:tcBorders>
              <w:bottom w:val="double" w:sz="1" w:space="0" w:color="000000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Курага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косточек)</w:t>
            </w:r>
          </w:p>
        </w:tc>
        <w:tc>
          <w:tcPr>
            <w:tcW w:w="1586" w:type="dxa"/>
            <w:tcBorders>
              <w:bottom w:val="double" w:sz="1" w:space="0" w:color="000000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5" w:type="dxa"/>
            <w:tcBorders>
              <w:bottom w:val="double" w:sz="1" w:space="0" w:color="000000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370" w:type="dxa"/>
            <w:tcBorders>
              <w:bottom w:val="double" w:sz="1" w:space="0" w:color="000000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42" w:type="dxa"/>
            <w:tcBorders>
              <w:bottom w:val="double" w:sz="1" w:space="0" w:color="000000"/>
            </w:tcBorders>
          </w:tcPr>
          <w:p w:rsidR="00A52A4C" w:rsidRDefault="00A52A4C">
            <w:pPr>
              <w:pStyle w:val="TableParagraph"/>
              <w:spacing w:before="1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786" w:type="dxa"/>
            <w:tcBorders>
              <w:bottom w:val="double" w:sz="1" w:space="0" w:color="000000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811"/>
        </w:trPr>
        <w:tc>
          <w:tcPr>
            <w:tcW w:w="4049" w:type="dxa"/>
            <w:gridSpan w:val="2"/>
            <w:tcBorders>
              <w:top w:val="double" w:sz="1" w:space="0" w:color="000000"/>
            </w:tcBorders>
          </w:tcPr>
          <w:p w:rsidR="00A52A4C" w:rsidRDefault="00A52A4C">
            <w:pPr>
              <w:pStyle w:val="TableParagraph"/>
              <w:spacing w:before="10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tabs>
                <w:tab w:val="left" w:pos="1449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Чернослив</w:t>
            </w:r>
            <w:r>
              <w:rPr>
                <w:sz w:val="24"/>
              </w:rPr>
              <w:tab/>
              <w:t>15</w:t>
            </w:r>
          </w:p>
        </w:tc>
        <w:tc>
          <w:tcPr>
            <w:tcW w:w="1195" w:type="dxa"/>
            <w:tcBorders>
              <w:top w:val="double" w:sz="1" w:space="0" w:color="000000"/>
            </w:tcBorders>
          </w:tcPr>
          <w:p w:rsidR="00A52A4C" w:rsidRDefault="00A52A4C">
            <w:pPr>
              <w:pStyle w:val="TableParagraph"/>
              <w:spacing w:before="10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370" w:type="dxa"/>
            <w:tcBorders>
              <w:top w:val="double" w:sz="1" w:space="0" w:color="000000"/>
            </w:tcBorders>
          </w:tcPr>
          <w:p w:rsidR="00A52A4C" w:rsidRDefault="00A52A4C">
            <w:pPr>
              <w:pStyle w:val="TableParagraph"/>
              <w:spacing w:before="10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42" w:type="dxa"/>
            <w:tcBorders>
              <w:top w:val="double" w:sz="1" w:space="0" w:color="000000"/>
            </w:tcBorders>
          </w:tcPr>
          <w:p w:rsidR="00A52A4C" w:rsidRDefault="00A52A4C">
            <w:pPr>
              <w:pStyle w:val="TableParagraph"/>
              <w:spacing w:before="10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786" w:type="dxa"/>
            <w:tcBorders>
              <w:top w:val="double" w:sz="1" w:space="0" w:color="000000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302"/>
        </w:trPr>
        <w:tc>
          <w:tcPr>
            <w:tcW w:w="9742" w:type="dxa"/>
            <w:gridSpan w:val="6"/>
          </w:tcPr>
          <w:p w:rsidR="00A52A4C" w:rsidRDefault="0002547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белку)</w:t>
            </w: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025473">
            <w:pPr>
              <w:pStyle w:val="TableParagraph"/>
              <w:spacing w:line="230" w:lineRule="auto"/>
              <w:ind w:left="9" w:right="1103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полужирный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95" w:type="dxa"/>
          </w:tcPr>
          <w:p w:rsidR="00A52A4C" w:rsidRDefault="0002547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342" w:type="dxa"/>
          </w:tcPr>
          <w:p w:rsidR="00A52A4C" w:rsidRDefault="00025473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жирный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49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кат.)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4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кат.)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4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11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(филе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трески)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11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95" w:type="dxa"/>
          </w:tcPr>
          <w:p w:rsidR="00A52A4C" w:rsidRDefault="0002547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11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342" w:type="dxa"/>
          </w:tcPr>
          <w:p w:rsidR="00A52A4C" w:rsidRDefault="00025473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290"/>
        </w:trPr>
        <w:tc>
          <w:tcPr>
            <w:tcW w:w="9742" w:type="dxa"/>
            <w:gridSpan w:val="6"/>
          </w:tcPr>
          <w:p w:rsidR="00A52A4C" w:rsidRDefault="0002547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белку)</w:t>
            </w:r>
          </w:p>
        </w:tc>
      </w:tr>
      <w:tr w:rsidR="00A52A4C">
        <w:trPr>
          <w:trHeight w:val="553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кат.)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18,6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14,0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49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кат.)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025473">
            <w:pPr>
              <w:pStyle w:val="TableParagraph"/>
              <w:spacing w:before="3" w:line="228" w:lineRule="auto"/>
              <w:ind w:left="9" w:right="1103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полужирный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18,3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жирный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18,2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23,4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54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(филе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трески)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19,2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51"/>
        </w:trPr>
        <w:tc>
          <w:tcPr>
            <w:tcW w:w="2463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Яйцо</w:t>
            </w:r>
          </w:p>
        </w:tc>
        <w:tc>
          <w:tcPr>
            <w:tcW w:w="1586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195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18,4</w:t>
            </w:r>
          </w:p>
        </w:tc>
        <w:tc>
          <w:tcPr>
            <w:tcW w:w="1370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1342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786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</w:tbl>
    <w:p w:rsidR="00A52A4C" w:rsidRDefault="00A52A4C">
      <w:pPr>
        <w:rPr>
          <w:sz w:val="24"/>
        </w:rPr>
        <w:sectPr w:rsidR="00A52A4C">
          <w:pgSz w:w="11900" w:h="16860"/>
          <w:pgMar w:top="820" w:right="180" w:bottom="0" w:left="840" w:header="720" w:footer="720" w:gutter="0"/>
          <w:cols w:space="720"/>
        </w:sect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3"/>
        <w:gridCol w:w="411"/>
        <w:gridCol w:w="1609"/>
        <w:gridCol w:w="1177"/>
        <w:gridCol w:w="149"/>
        <w:gridCol w:w="1219"/>
        <w:gridCol w:w="189"/>
        <w:gridCol w:w="1152"/>
        <w:gridCol w:w="1790"/>
      </w:tblGrid>
      <w:tr w:rsidR="00A52A4C">
        <w:trPr>
          <w:trHeight w:val="551"/>
        </w:trPr>
        <w:tc>
          <w:tcPr>
            <w:tcW w:w="9749" w:type="dxa"/>
            <w:gridSpan w:val="9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белку)</w:t>
            </w:r>
          </w:p>
        </w:tc>
      </w:tr>
      <w:tr w:rsidR="00A52A4C">
        <w:trPr>
          <w:trHeight w:val="551"/>
        </w:trPr>
        <w:tc>
          <w:tcPr>
            <w:tcW w:w="2464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(филе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трески)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2"/>
        </w:trPr>
        <w:tc>
          <w:tcPr>
            <w:tcW w:w="2464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49"/>
        </w:trPr>
        <w:tc>
          <w:tcPr>
            <w:tcW w:w="2464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53"/>
        </w:trPr>
        <w:tc>
          <w:tcPr>
            <w:tcW w:w="2464" w:type="dxa"/>
            <w:gridSpan w:val="2"/>
          </w:tcPr>
          <w:p w:rsidR="00A52A4C" w:rsidRDefault="00025473">
            <w:pPr>
              <w:pStyle w:val="TableParagraph"/>
              <w:spacing w:line="230" w:lineRule="auto"/>
              <w:ind w:left="7" w:right="1106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полужирный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54"/>
        </w:trPr>
        <w:tc>
          <w:tcPr>
            <w:tcW w:w="2464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жирный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16,1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20,7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49"/>
        </w:trPr>
        <w:tc>
          <w:tcPr>
            <w:tcW w:w="2464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Яйцо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15,9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46"/>
        </w:trPr>
        <w:tc>
          <w:tcPr>
            <w:tcW w:w="9749" w:type="dxa"/>
            <w:gridSpan w:val="9"/>
          </w:tcPr>
          <w:p w:rsidR="00A52A4C" w:rsidRDefault="0002547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творога</w:t>
            </w:r>
          </w:p>
        </w:tc>
      </w:tr>
      <w:tr w:rsidR="00A52A4C">
        <w:trPr>
          <w:trHeight w:val="578"/>
        </w:trPr>
        <w:tc>
          <w:tcPr>
            <w:tcW w:w="2464" w:type="dxa"/>
            <w:gridSpan w:val="2"/>
          </w:tcPr>
          <w:p w:rsidR="00A52A4C" w:rsidRDefault="00025473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полужирный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1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414"/>
        </w:trPr>
        <w:tc>
          <w:tcPr>
            <w:tcW w:w="2464" w:type="dxa"/>
            <w:gridSpan w:val="2"/>
          </w:tcPr>
          <w:p w:rsidR="00A52A4C" w:rsidRDefault="0002547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1609" w:type="dxa"/>
          </w:tcPr>
          <w:p w:rsidR="00A52A4C" w:rsidRDefault="0002547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77" w:type="dxa"/>
          </w:tcPr>
          <w:p w:rsidR="00A52A4C" w:rsidRDefault="00025473">
            <w:pPr>
              <w:pStyle w:val="TableParagraph"/>
              <w:spacing w:line="261" w:lineRule="exact"/>
              <w:ind w:left="-17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1368" w:type="dxa"/>
            <w:gridSpan w:val="2"/>
          </w:tcPr>
          <w:p w:rsidR="00A52A4C" w:rsidRDefault="0002547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12,6</w:t>
            </w:r>
          </w:p>
        </w:tc>
        <w:tc>
          <w:tcPr>
            <w:tcW w:w="1341" w:type="dxa"/>
            <w:gridSpan w:val="2"/>
          </w:tcPr>
          <w:p w:rsidR="00A52A4C" w:rsidRDefault="0002547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</w:tcPr>
          <w:p w:rsidR="00A52A4C" w:rsidRDefault="00025473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49"/>
        </w:trPr>
        <w:tc>
          <w:tcPr>
            <w:tcW w:w="2464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464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(филе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трески)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51"/>
        </w:trPr>
        <w:tc>
          <w:tcPr>
            <w:tcW w:w="2464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Яйцо</w:t>
            </w:r>
          </w:p>
        </w:tc>
        <w:tc>
          <w:tcPr>
            <w:tcW w:w="1609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177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1368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341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A52A4C">
        <w:trPr>
          <w:trHeight w:val="553"/>
        </w:trPr>
        <w:tc>
          <w:tcPr>
            <w:tcW w:w="9749" w:type="dxa"/>
            <w:gridSpan w:val="9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белку)</w:t>
            </w:r>
          </w:p>
        </w:tc>
      </w:tr>
      <w:tr w:rsidR="00A52A4C">
        <w:trPr>
          <w:trHeight w:val="551"/>
        </w:trPr>
        <w:tc>
          <w:tcPr>
            <w:tcW w:w="2053" w:type="dxa"/>
            <w:tcBorders>
              <w:bottom w:val="single" w:sz="6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шт.</w:t>
            </w:r>
          </w:p>
        </w:tc>
        <w:tc>
          <w:tcPr>
            <w:tcW w:w="2020" w:type="dxa"/>
            <w:gridSpan w:val="2"/>
            <w:tcBorders>
              <w:bottom w:val="single" w:sz="6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26" w:type="dxa"/>
            <w:gridSpan w:val="2"/>
            <w:tcBorders>
              <w:bottom w:val="single" w:sz="6" w:space="0" w:color="000000"/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1408" w:type="dxa"/>
            <w:gridSpan w:val="2"/>
            <w:tcBorders>
              <w:left w:val="single" w:sz="12" w:space="0" w:color="000000"/>
              <w:bottom w:val="single" w:sz="6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790" w:type="dxa"/>
            <w:tcBorders>
              <w:left w:val="single" w:sz="12" w:space="0" w:color="000000"/>
              <w:bottom w:val="single" w:sz="6" w:space="0" w:color="000000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49"/>
        </w:trPr>
        <w:tc>
          <w:tcPr>
            <w:tcW w:w="2053" w:type="dxa"/>
            <w:tcBorders>
              <w:top w:val="single" w:sz="6" w:space="0" w:color="000000"/>
            </w:tcBorders>
          </w:tcPr>
          <w:p w:rsidR="00A52A4C" w:rsidRDefault="00025473">
            <w:pPr>
              <w:pStyle w:val="TableParagraph"/>
              <w:spacing w:line="230" w:lineRule="auto"/>
              <w:ind w:left="7" w:right="695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полужирный</w:t>
            </w:r>
          </w:p>
        </w:tc>
        <w:tc>
          <w:tcPr>
            <w:tcW w:w="2020" w:type="dxa"/>
            <w:gridSpan w:val="2"/>
            <w:tcBorders>
              <w:top w:val="single" w:sz="6" w:space="0" w:color="000000"/>
            </w:tcBorders>
          </w:tcPr>
          <w:p w:rsidR="00A52A4C" w:rsidRDefault="00A52A4C">
            <w:pPr>
              <w:pStyle w:val="TableParagraph"/>
              <w:spacing w:before="11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26" w:type="dxa"/>
            <w:gridSpan w:val="2"/>
            <w:tcBorders>
              <w:top w:val="single" w:sz="6" w:space="0" w:color="000000"/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11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08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:rsidR="00A52A4C" w:rsidRDefault="00A52A4C">
            <w:pPr>
              <w:pStyle w:val="TableParagraph"/>
              <w:spacing w:before="11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152" w:type="dxa"/>
            <w:tcBorders>
              <w:top w:val="single" w:sz="6" w:space="0" w:color="000000"/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11"/>
              <w:rPr>
                <w:rFonts w:ascii="Calibri"/>
                <w:i/>
                <w:sz w:val="19"/>
              </w:rPr>
            </w:pPr>
          </w:p>
          <w:p w:rsidR="00A52A4C" w:rsidRDefault="00025473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12" w:space="0" w:color="000000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49"/>
        </w:trPr>
        <w:tc>
          <w:tcPr>
            <w:tcW w:w="2053" w:type="dxa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жирный</w:t>
            </w:r>
          </w:p>
        </w:tc>
        <w:tc>
          <w:tcPr>
            <w:tcW w:w="2020" w:type="dxa"/>
            <w:gridSpan w:val="2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26" w:type="dxa"/>
            <w:gridSpan w:val="2"/>
            <w:tcBorders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1408" w:type="dxa"/>
            <w:gridSpan w:val="2"/>
            <w:tcBorders>
              <w:left w:val="single" w:sz="12" w:space="0" w:color="000000"/>
            </w:tcBorders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152" w:type="dxa"/>
            <w:tcBorders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790" w:type="dxa"/>
            <w:tcBorders>
              <w:left w:val="single" w:sz="12" w:space="0" w:color="000000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053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2020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26" w:type="dxa"/>
            <w:gridSpan w:val="2"/>
            <w:tcBorders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408" w:type="dxa"/>
            <w:gridSpan w:val="2"/>
            <w:tcBorders>
              <w:left w:val="single" w:sz="12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152" w:type="dxa"/>
            <w:tcBorders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  <w:tcBorders>
              <w:left w:val="single" w:sz="12" w:space="0" w:color="000000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053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2020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26" w:type="dxa"/>
            <w:gridSpan w:val="2"/>
            <w:tcBorders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408" w:type="dxa"/>
            <w:gridSpan w:val="2"/>
            <w:tcBorders>
              <w:left w:val="single" w:sz="12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1152" w:type="dxa"/>
            <w:tcBorders>
              <w:right w:val="single" w:sz="12" w:space="0" w:color="000000"/>
            </w:tcBorders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  <w:tcBorders>
              <w:left w:val="single" w:sz="12" w:space="0" w:color="000000"/>
            </w:tcBorders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1"/>
        </w:trPr>
        <w:tc>
          <w:tcPr>
            <w:tcW w:w="2053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2020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6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08" w:type="dxa"/>
            <w:gridSpan w:val="2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152" w:type="dxa"/>
          </w:tcPr>
          <w:p w:rsidR="00A52A4C" w:rsidRDefault="00A52A4C">
            <w:pPr>
              <w:pStyle w:val="TableParagraph"/>
              <w:spacing w:before="4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  <w:tr w:rsidR="00A52A4C">
        <w:trPr>
          <w:trHeight w:val="556"/>
        </w:trPr>
        <w:tc>
          <w:tcPr>
            <w:tcW w:w="2053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(филе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трески)</w:t>
            </w:r>
          </w:p>
        </w:tc>
        <w:tc>
          <w:tcPr>
            <w:tcW w:w="2020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26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408" w:type="dxa"/>
            <w:gridSpan w:val="2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152" w:type="dxa"/>
          </w:tcPr>
          <w:p w:rsidR="00A52A4C" w:rsidRDefault="00A52A4C">
            <w:pPr>
              <w:pStyle w:val="TableParagraph"/>
              <w:spacing w:before="6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90" w:type="dxa"/>
          </w:tcPr>
          <w:p w:rsidR="00A52A4C" w:rsidRDefault="00A52A4C">
            <w:pPr>
              <w:pStyle w:val="TableParagraph"/>
              <w:rPr>
                <w:sz w:val="24"/>
              </w:rPr>
            </w:pPr>
          </w:p>
        </w:tc>
      </w:tr>
    </w:tbl>
    <w:p w:rsidR="00A52A4C" w:rsidRDefault="00025473">
      <w:pPr>
        <w:spacing w:line="286" w:lineRule="exact"/>
        <w:ind w:right="550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Приложение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16</w:t>
      </w:r>
    </w:p>
    <w:p w:rsidR="00A52A4C" w:rsidRDefault="00025473">
      <w:pPr>
        <w:spacing w:before="182"/>
        <w:ind w:left="4105"/>
        <w:rPr>
          <w:b/>
          <w:sz w:val="24"/>
        </w:rPr>
      </w:pPr>
      <w:r>
        <w:rPr>
          <w:b/>
          <w:sz w:val="24"/>
        </w:rPr>
        <w:t>Технологическая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карта</w:t>
      </w:r>
    </w:p>
    <w:p w:rsidR="00A52A4C" w:rsidRDefault="00A52A4C">
      <w:pPr>
        <w:pStyle w:val="a3"/>
        <w:spacing w:before="1"/>
        <w:ind w:left="0"/>
        <w:rPr>
          <w:b/>
          <w:sz w:val="23"/>
        </w:rPr>
      </w:pPr>
    </w:p>
    <w:p w:rsidR="00A52A4C" w:rsidRDefault="001F2675">
      <w:pPr>
        <w:spacing w:before="1" w:after="18" w:line="480" w:lineRule="auto"/>
        <w:ind w:left="461" w:right="2047"/>
        <w:rPr>
          <w:sz w:val="24"/>
        </w:rPr>
      </w:pPr>
      <w:r w:rsidRPr="001F2675">
        <w:pict>
          <v:line id="_x0000_s1026" style="position:absolute;left:0;text-align:left;z-index:-251657216;mso-position-horizontal-relative:page" from="204pt,15.7pt" to="270pt,15.7pt" strokeweight=".48pt">
            <w10:wrap anchorx="page"/>
          </v:line>
        </w:pict>
      </w:r>
      <w:r w:rsidR="00025473">
        <w:rPr>
          <w:sz w:val="24"/>
        </w:rPr>
        <w:t>Технологическая</w:t>
      </w:r>
      <w:r w:rsidR="00025473">
        <w:rPr>
          <w:spacing w:val="-8"/>
          <w:sz w:val="24"/>
        </w:rPr>
        <w:t xml:space="preserve"> </w:t>
      </w:r>
      <w:r w:rsidR="00025473">
        <w:rPr>
          <w:sz w:val="24"/>
        </w:rPr>
        <w:t>карта</w:t>
      </w:r>
      <w:r w:rsidR="00025473">
        <w:rPr>
          <w:spacing w:val="-4"/>
          <w:sz w:val="24"/>
        </w:rPr>
        <w:t xml:space="preserve"> </w:t>
      </w:r>
      <w:r w:rsidR="00025473">
        <w:rPr>
          <w:sz w:val="24"/>
        </w:rPr>
        <w:t>№</w:t>
      </w:r>
      <w:r w:rsidR="00025473">
        <w:rPr>
          <w:spacing w:val="-9"/>
          <w:sz w:val="24"/>
        </w:rPr>
        <w:t xml:space="preserve"> </w:t>
      </w:r>
      <w:r w:rsidR="00025473">
        <w:rPr>
          <w:sz w:val="24"/>
        </w:rPr>
        <w:t>Наименование</w:t>
      </w:r>
      <w:r w:rsidR="00025473">
        <w:rPr>
          <w:spacing w:val="-9"/>
          <w:sz w:val="24"/>
        </w:rPr>
        <w:t xml:space="preserve"> </w:t>
      </w:r>
      <w:r w:rsidR="00025473">
        <w:rPr>
          <w:sz w:val="24"/>
        </w:rPr>
        <w:t>изделия:</w:t>
      </w:r>
      <w:r w:rsidR="00025473">
        <w:rPr>
          <w:spacing w:val="-7"/>
          <w:sz w:val="24"/>
        </w:rPr>
        <w:t xml:space="preserve"> </w:t>
      </w:r>
      <w:r w:rsidR="00025473">
        <w:rPr>
          <w:sz w:val="24"/>
        </w:rPr>
        <w:t>Номер</w:t>
      </w:r>
      <w:r w:rsidR="00025473">
        <w:rPr>
          <w:spacing w:val="-9"/>
          <w:sz w:val="24"/>
        </w:rPr>
        <w:t xml:space="preserve"> </w:t>
      </w:r>
      <w:r w:rsidR="00025473">
        <w:rPr>
          <w:sz w:val="24"/>
        </w:rPr>
        <w:t>рецептуры:</w:t>
      </w:r>
      <w:r w:rsidR="00025473">
        <w:rPr>
          <w:spacing w:val="-57"/>
          <w:sz w:val="24"/>
        </w:rPr>
        <w:t xml:space="preserve"> </w:t>
      </w:r>
      <w:r w:rsidR="00025473">
        <w:rPr>
          <w:sz w:val="24"/>
        </w:rPr>
        <w:t>Наименование</w:t>
      </w:r>
      <w:r w:rsidR="00025473">
        <w:rPr>
          <w:spacing w:val="-4"/>
          <w:sz w:val="24"/>
        </w:rPr>
        <w:t xml:space="preserve"> </w:t>
      </w:r>
      <w:r w:rsidR="00025473">
        <w:rPr>
          <w:sz w:val="24"/>
        </w:rPr>
        <w:t>сборника</w:t>
      </w:r>
      <w:r w:rsidR="00025473">
        <w:rPr>
          <w:spacing w:val="-1"/>
          <w:sz w:val="24"/>
        </w:rPr>
        <w:t xml:space="preserve"> </w:t>
      </w:r>
      <w:r w:rsidR="00025473">
        <w:rPr>
          <w:sz w:val="24"/>
        </w:rPr>
        <w:t>рецептур:</w:t>
      </w: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9"/>
        <w:gridCol w:w="2882"/>
        <w:gridCol w:w="2702"/>
      </w:tblGrid>
      <w:tr w:rsidR="00A52A4C">
        <w:trPr>
          <w:trHeight w:val="405"/>
        </w:trPr>
        <w:tc>
          <w:tcPr>
            <w:tcW w:w="3689" w:type="dxa"/>
            <w:vMerge w:val="restart"/>
          </w:tcPr>
          <w:p w:rsidR="00A52A4C" w:rsidRDefault="00A52A4C">
            <w:pPr>
              <w:pStyle w:val="TableParagraph"/>
              <w:rPr>
                <w:sz w:val="26"/>
              </w:rPr>
            </w:pPr>
          </w:p>
          <w:p w:rsidR="00A52A4C" w:rsidRDefault="00A52A4C">
            <w:pPr>
              <w:pStyle w:val="TableParagraph"/>
              <w:spacing w:before="5"/>
              <w:rPr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5584" w:type="dxa"/>
            <w:gridSpan w:val="2"/>
            <w:tcBorders>
              <w:right w:val="nil"/>
            </w:tcBorders>
          </w:tcPr>
          <w:p w:rsidR="00A52A4C" w:rsidRDefault="0002547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</w:p>
        </w:tc>
      </w:tr>
      <w:tr w:rsidR="00A52A4C">
        <w:trPr>
          <w:trHeight w:val="395"/>
        </w:trPr>
        <w:tc>
          <w:tcPr>
            <w:tcW w:w="3689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5584" w:type="dxa"/>
            <w:gridSpan w:val="2"/>
            <w:tcBorders>
              <w:right w:val="nil"/>
            </w:tcBorders>
          </w:tcPr>
          <w:p w:rsidR="00A52A4C" w:rsidRDefault="0002547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 порция</w:t>
            </w:r>
          </w:p>
        </w:tc>
      </w:tr>
      <w:tr w:rsidR="00A52A4C">
        <w:trPr>
          <w:trHeight w:val="278"/>
        </w:trPr>
        <w:tc>
          <w:tcPr>
            <w:tcW w:w="3689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Брутто,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2702" w:type="dxa"/>
            <w:tcBorders>
              <w:right w:val="nil"/>
            </w:tcBorders>
          </w:tcPr>
          <w:p w:rsidR="00A52A4C" w:rsidRDefault="00025473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Нетто,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</w:tr>
      <w:tr w:rsidR="00A52A4C">
        <w:trPr>
          <w:trHeight w:val="273"/>
        </w:trPr>
        <w:tc>
          <w:tcPr>
            <w:tcW w:w="3689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  <w:tcBorders>
              <w:right w:val="nil"/>
            </w:tcBorders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</w:tr>
      <w:tr w:rsidR="00A52A4C">
        <w:trPr>
          <w:trHeight w:val="275"/>
        </w:trPr>
        <w:tc>
          <w:tcPr>
            <w:tcW w:w="3689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  <w:tcBorders>
              <w:right w:val="nil"/>
            </w:tcBorders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</w:tr>
      <w:tr w:rsidR="00A52A4C">
        <w:trPr>
          <w:trHeight w:val="285"/>
        </w:trPr>
        <w:tc>
          <w:tcPr>
            <w:tcW w:w="3689" w:type="dxa"/>
          </w:tcPr>
          <w:p w:rsidR="00A52A4C" w:rsidRDefault="0002547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5584" w:type="dxa"/>
            <w:gridSpan w:val="2"/>
            <w:tcBorders>
              <w:right w:val="nil"/>
            </w:tcBorders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</w:tr>
    </w:tbl>
    <w:p w:rsidR="00A52A4C" w:rsidRDefault="00A52A4C">
      <w:pPr>
        <w:rPr>
          <w:sz w:val="20"/>
        </w:rPr>
        <w:sectPr w:rsidR="00A52A4C">
          <w:pgSz w:w="11900" w:h="16860"/>
          <w:pgMar w:top="240" w:right="180" w:bottom="280" w:left="840" w:header="720" w:footer="720" w:gutter="0"/>
          <w:cols w:space="720"/>
        </w:sectPr>
      </w:pPr>
    </w:p>
    <w:p w:rsidR="00A52A4C" w:rsidRDefault="00025473">
      <w:pPr>
        <w:spacing w:before="60"/>
        <w:ind w:left="521"/>
        <w:rPr>
          <w:sz w:val="24"/>
        </w:rPr>
      </w:pPr>
      <w:r>
        <w:rPr>
          <w:sz w:val="24"/>
        </w:rPr>
        <w:lastRenderedPageBreak/>
        <w:t>Химический</w:t>
      </w:r>
      <w:r>
        <w:rPr>
          <w:spacing w:val="5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5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блюда:</w:t>
      </w:r>
    </w:p>
    <w:p w:rsidR="00A52A4C" w:rsidRDefault="00A52A4C">
      <w:pPr>
        <w:pStyle w:val="a3"/>
        <w:ind w:left="0"/>
        <w:rPr>
          <w:sz w:val="20"/>
        </w:rPr>
      </w:pPr>
    </w:p>
    <w:p w:rsidR="00A52A4C" w:rsidRDefault="00A52A4C">
      <w:pPr>
        <w:pStyle w:val="a3"/>
        <w:spacing w:before="4"/>
        <w:ind w:left="0"/>
        <w:rPr>
          <w:sz w:val="29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2"/>
        <w:gridCol w:w="1201"/>
        <w:gridCol w:w="1803"/>
        <w:gridCol w:w="3123"/>
        <w:gridCol w:w="2050"/>
      </w:tblGrid>
      <w:tr w:rsidR="00A52A4C">
        <w:trPr>
          <w:trHeight w:val="400"/>
        </w:trPr>
        <w:tc>
          <w:tcPr>
            <w:tcW w:w="7459" w:type="dxa"/>
            <w:gridSpan w:val="4"/>
          </w:tcPr>
          <w:p w:rsidR="00A52A4C" w:rsidRDefault="0002547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050" w:type="dxa"/>
            <w:vMerge w:val="restart"/>
          </w:tcPr>
          <w:p w:rsidR="00A52A4C" w:rsidRDefault="00A52A4C">
            <w:pPr>
              <w:pStyle w:val="TableParagraph"/>
              <w:spacing w:before="7"/>
            </w:pPr>
          </w:p>
          <w:p w:rsidR="00A52A4C" w:rsidRDefault="00025473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мг</w:t>
            </w:r>
          </w:p>
        </w:tc>
      </w:tr>
      <w:tr w:rsidR="00A52A4C">
        <w:trPr>
          <w:trHeight w:val="277"/>
        </w:trPr>
        <w:tc>
          <w:tcPr>
            <w:tcW w:w="1332" w:type="dxa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Белки,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1201" w:type="dxa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Жиры,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1803" w:type="dxa"/>
          </w:tcPr>
          <w:p w:rsidR="00A52A4C" w:rsidRDefault="00025473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Углеводы,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3123" w:type="dxa"/>
          </w:tcPr>
          <w:p w:rsidR="00A52A4C" w:rsidRDefault="0002547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ккал</w:t>
            </w:r>
            <w:proofErr w:type="gramEnd"/>
          </w:p>
        </w:tc>
        <w:tc>
          <w:tcPr>
            <w:tcW w:w="2050" w:type="dxa"/>
            <w:vMerge/>
            <w:tcBorders>
              <w:top w:val="nil"/>
            </w:tcBorders>
          </w:tcPr>
          <w:p w:rsidR="00A52A4C" w:rsidRDefault="00A52A4C">
            <w:pPr>
              <w:rPr>
                <w:sz w:val="2"/>
                <w:szCs w:val="2"/>
              </w:rPr>
            </w:pPr>
          </w:p>
        </w:tc>
      </w:tr>
      <w:tr w:rsidR="00A52A4C">
        <w:trPr>
          <w:trHeight w:val="287"/>
        </w:trPr>
        <w:tc>
          <w:tcPr>
            <w:tcW w:w="1332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</w:tr>
      <w:tr w:rsidR="00A52A4C">
        <w:trPr>
          <w:trHeight w:val="292"/>
        </w:trPr>
        <w:tc>
          <w:tcPr>
            <w:tcW w:w="1332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3123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</w:tr>
    </w:tbl>
    <w:p w:rsidR="00A52A4C" w:rsidRDefault="00A52A4C">
      <w:pPr>
        <w:pStyle w:val="a3"/>
        <w:spacing w:before="9"/>
        <w:ind w:left="0"/>
        <w:rPr>
          <w:sz w:val="14"/>
        </w:rPr>
      </w:pPr>
    </w:p>
    <w:p w:rsidR="00A52A4C" w:rsidRDefault="00A52A4C">
      <w:pPr>
        <w:rPr>
          <w:sz w:val="14"/>
        </w:rPr>
        <w:sectPr w:rsidR="00A52A4C">
          <w:pgSz w:w="11900" w:h="16860"/>
          <w:pgMar w:top="500" w:right="180" w:bottom="280" w:left="840" w:header="720" w:footer="720" w:gutter="0"/>
          <w:cols w:space="720"/>
        </w:sectPr>
      </w:pPr>
    </w:p>
    <w:p w:rsidR="00A52A4C" w:rsidRDefault="00025473">
      <w:pPr>
        <w:spacing w:before="90"/>
        <w:ind w:left="461"/>
        <w:rPr>
          <w:sz w:val="24"/>
        </w:rPr>
      </w:pPr>
      <w:r>
        <w:rPr>
          <w:sz w:val="24"/>
        </w:rPr>
        <w:lastRenderedPageBreak/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приготовления:</w:t>
      </w:r>
    </w:p>
    <w:p w:rsidR="00A52A4C" w:rsidRDefault="00A52A4C">
      <w:pPr>
        <w:pStyle w:val="a3"/>
        <w:ind w:left="0"/>
        <w:rPr>
          <w:sz w:val="26"/>
        </w:rPr>
      </w:pPr>
    </w:p>
    <w:p w:rsidR="00A52A4C" w:rsidRDefault="00025473">
      <w:pPr>
        <w:spacing w:before="203"/>
        <w:ind w:left="2664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возрастные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объемы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</w:p>
    <w:p w:rsidR="00A52A4C" w:rsidRDefault="00025473">
      <w:pPr>
        <w:pStyle w:val="a3"/>
        <w:ind w:left="0"/>
        <w:rPr>
          <w:b/>
          <w:sz w:val="24"/>
        </w:rPr>
      </w:pPr>
      <w:r>
        <w:br w:type="column"/>
      </w:r>
    </w:p>
    <w:p w:rsidR="00A52A4C" w:rsidRDefault="00025473">
      <w:pPr>
        <w:spacing w:before="184"/>
        <w:ind w:left="461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Приложение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17</w:t>
      </w:r>
    </w:p>
    <w:p w:rsidR="00A52A4C" w:rsidRDefault="00A52A4C">
      <w:pPr>
        <w:rPr>
          <w:rFonts w:ascii="Calibri" w:hAnsi="Calibri"/>
          <w:sz w:val="24"/>
        </w:rPr>
        <w:sectPr w:rsidR="00A52A4C">
          <w:type w:val="continuous"/>
          <w:pgSz w:w="11900" w:h="16860"/>
          <w:pgMar w:top="200" w:right="180" w:bottom="280" w:left="840" w:header="720" w:footer="720" w:gutter="0"/>
          <w:cols w:num="2" w:space="720" w:equalWidth="0">
            <w:col w:w="8160" w:space="103"/>
            <w:col w:w="2617"/>
          </w:cols>
        </w:sectPr>
      </w:pPr>
    </w:p>
    <w:p w:rsidR="00A52A4C" w:rsidRDefault="00A52A4C">
      <w:pPr>
        <w:pStyle w:val="a3"/>
        <w:spacing w:before="1"/>
        <w:ind w:left="0"/>
        <w:rPr>
          <w:rFonts w:ascii="Calibri"/>
          <w:i/>
          <w:sz w:val="23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6"/>
        <w:gridCol w:w="137"/>
        <w:gridCol w:w="2593"/>
        <w:gridCol w:w="87"/>
        <w:gridCol w:w="2447"/>
      </w:tblGrid>
      <w:tr w:rsidR="00A52A4C">
        <w:trPr>
          <w:trHeight w:val="280"/>
        </w:trPr>
        <w:tc>
          <w:tcPr>
            <w:tcW w:w="4933" w:type="dxa"/>
            <w:gridSpan w:val="2"/>
          </w:tcPr>
          <w:p w:rsidR="00A52A4C" w:rsidRDefault="00025473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5127" w:type="dxa"/>
            <w:gridSpan w:val="3"/>
          </w:tcPr>
          <w:p w:rsidR="00A52A4C" w:rsidRDefault="00025473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(масса)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граммах</w:t>
            </w:r>
          </w:p>
        </w:tc>
      </w:tr>
      <w:tr w:rsidR="00A52A4C">
        <w:trPr>
          <w:trHeight w:val="285"/>
        </w:trPr>
        <w:tc>
          <w:tcPr>
            <w:tcW w:w="4933" w:type="dxa"/>
            <w:gridSpan w:val="2"/>
          </w:tcPr>
          <w:p w:rsidR="00A52A4C" w:rsidRDefault="00A52A4C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gridSpan w:val="2"/>
          </w:tcPr>
          <w:p w:rsidR="00A52A4C" w:rsidRDefault="0002547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7" w:type="dxa"/>
          </w:tcPr>
          <w:p w:rsidR="00A52A4C" w:rsidRDefault="00025473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до 7 лет</w:t>
            </w:r>
          </w:p>
        </w:tc>
      </w:tr>
      <w:tr w:rsidR="00A52A4C">
        <w:trPr>
          <w:trHeight w:val="561"/>
        </w:trPr>
        <w:tc>
          <w:tcPr>
            <w:tcW w:w="10060" w:type="dxa"/>
            <w:gridSpan w:val="5"/>
          </w:tcPr>
          <w:p w:rsidR="00A52A4C" w:rsidRDefault="00A52A4C">
            <w:pPr>
              <w:pStyle w:val="TableParagraph"/>
              <w:spacing w:before="2"/>
              <w:rPr>
                <w:rFonts w:ascii="Calibri"/>
                <w:i/>
                <w:sz w:val="21"/>
              </w:rPr>
            </w:pPr>
          </w:p>
          <w:p w:rsidR="00A52A4C" w:rsidRDefault="0002547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A52A4C">
        <w:trPr>
          <w:trHeight w:val="285"/>
        </w:trPr>
        <w:tc>
          <w:tcPr>
            <w:tcW w:w="4933" w:type="dxa"/>
            <w:gridSpan w:val="2"/>
          </w:tcPr>
          <w:p w:rsidR="00A52A4C" w:rsidRDefault="00025473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Каша,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2680" w:type="dxa"/>
            <w:gridSpan w:val="2"/>
          </w:tcPr>
          <w:p w:rsidR="00A52A4C" w:rsidRDefault="00025473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447" w:type="dxa"/>
          </w:tcPr>
          <w:p w:rsidR="00A52A4C" w:rsidRDefault="00025473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52A4C">
        <w:trPr>
          <w:trHeight w:val="282"/>
        </w:trPr>
        <w:tc>
          <w:tcPr>
            <w:tcW w:w="4933" w:type="dxa"/>
            <w:gridSpan w:val="2"/>
          </w:tcPr>
          <w:p w:rsidR="00A52A4C" w:rsidRDefault="00025473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сыром)</w:t>
            </w:r>
          </w:p>
        </w:tc>
        <w:tc>
          <w:tcPr>
            <w:tcW w:w="2680" w:type="dxa"/>
            <w:gridSpan w:val="2"/>
          </w:tcPr>
          <w:p w:rsidR="00A52A4C" w:rsidRDefault="00025473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30 / 5 (5)</w:t>
            </w:r>
          </w:p>
        </w:tc>
        <w:tc>
          <w:tcPr>
            <w:tcW w:w="2447" w:type="dxa"/>
          </w:tcPr>
          <w:p w:rsidR="00A52A4C" w:rsidRDefault="00025473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40 / 7 (7)</w:t>
            </w:r>
          </w:p>
        </w:tc>
      </w:tr>
      <w:tr w:rsidR="00A52A4C">
        <w:trPr>
          <w:trHeight w:val="275"/>
        </w:trPr>
        <w:tc>
          <w:tcPr>
            <w:tcW w:w="4933" w:type="dxa"/>
            <w:gridSpan w:val="2"/>
          </w:tcPr>
          <w:p w:rsidR="00A52A4C" w:rsidRDefault="00025473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Напиток (какао,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680" w:type="dxa"/>
            <w:gridSpan w:val="2"/>
          </w:tcPr>
          <w:p w:rsidR="00A52A4C" w:rsidRDefault="0002547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447" w:type="dxa"/>
          </w:tcPr>
          <w:p w:rsidR="00A52A4C" w:rsidRDefault="00025473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A52A4C">
        <w:trPr>
          <w:trHeight w:val="290"/>
        </w:trPr>
        <w:tc>
          <w:tcPr>
            <w:tcW w:w="4933" w:type="dxa"/>
            <w:gridSpan w:val="2"/>
          </w:tcPr>
          <w:p w:rsidR="00A52A4C" w:rsidRDefault="0002547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680" w:type="dxa"/>
            <w:gridSpan w:val="2"/>
          </w:tcPr>
          <w:p w:rsidR="00A52A4C" w:rsidRDefault="0002547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350 (355)</w:t>
            </w:r>
          </w:p>
        </w:tc>
        <w:tc>
          <w:tcPr>
            <w:tcW w:w="2447" w:type="dxa"/>
          </w:tcPr>
          <w:p w:rsidR="00A52A4C" w:rsidRDefault="0002547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427 (434)</w:t>
            </w:r>
          </w:p>
        </w:tc>
      </w:tr>
      <w:tr w:rsidR="00A52A4C">
        <w:trPr>
          <w:trHeight w:val="551"/>
        </w:trPr>
        <w:tc>
          <w:tcPr>
            <w:tcW w:w="10060" w:type="dxa"/>
            <w:gridSpan w:val="5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A52A4C">
        <w:trPr>
          <w:trHeight w:val="278"/>
        </w:trPr>
        <w:tc>
          <w:tcPr>
            <w:tcW w:w="4796" w:type="dxa"/>
          </w:tcPr>
          <w:p w:rsidR="00A52A4C" w:rsidRDefault="00025473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Салат,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закуска</w:t>
            </w:r>
          </w:p>
        </w:tc>
        <w:tc>
          <w:tcPr>
            <w:tcW w:w="2730" w:type="dxa"/>
            <w:gridSpan w:val="2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34" w:type="dxa"/>
            <w:gridSpan w:val="2"/>
          </w:tcPr>
          <w:p w:rsidR="00A52A4C" w:rsidRDefault="00025473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52A4C">
        <w:trPr>
          <w:trHeight w:val="273"/>
        </w:trPr>
        <w:tc>
          <w:tcPr>
            <w:tcW w:w="4796" w:type="dxa"/>
          </w:tcPr>
          <w:p w:rsidR="00A52A4C" w:rsidRDefault="00025473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2730" w:type="dxa"/>
            <w:gridSpan w:val="2"/>
          </w:tcPr>
          <w:p w:rsidR="00A52A4C" w:rsidRDefault="0002547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534" w:type="dxa"/>
            <w:gridSpan w:val="2"/>
          </w:tcPr>
          <w:p w:rsidR="00A52A4C" w:rsidRDefault="00025473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52A4C">
        <w:trPr>
          <w:trHeight w:val="278"/>
        </w:trPr>
        <w:tc>
          <w:tcPr>
            <w:tcW w:w="4796" w:type="dxa"/>
          </w:tcPr>
          <w:p w:rsidR="00A52A4C" w:rsidRDefault="00025473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Блюдо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2730" w:type="dxa"/>
            <w:gridSpan w:val="2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34" w:type="dxa"/>
            <w:gridSpan w:val="2"/>
          </w:tcPr>
          <w:p w:rsidR="00A52A4C" w:rsidRDefault="00025473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A52A4C">
        <w:trPr>
          <w:trHeight w:val="273"/>
        </w:trPr>
        <w:tc>
          <w:tcPr>
            <w:tcW w:w="4796" w:type="dxa"/>
          </w:tcPr>
          <w:p w:rsidR="00A52A4C" w:rsidRDefault="00025473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Гарнир</w:t>
            </w:r>
          </w:p>
        </w:tc>
        <w:tc>
          <w:tcPr>
            <w:tcW w:w="2730" w:type="dxa"/>
            <w:gridSpan w:val="2"/>
          </w:tcPr>
          <w:p w:rsidR="00A52A4C" w:rsidRDefault="0002547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34" w:type="dxa"/>
            <w:gridSpan w:val="2"/>
          </w:tcPr>
          <w:p w:rsidR="00A52A4C" w:rsidRDefault="00025473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52A4C">
        <w:trPr>
          <w:trHeight w:val="278"/>
        </w:trPr>
        <w:tc>
          <w:tcPr>
            <w:tcW w:w="4796" w:type="dxa"/>
          </w:tcPr>
          <w:p w:rsidR="00A52A4C" w:rsidRDefault="00025473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(напиток)</w:t>
            </w:r>
          </w:p>
        </w:tc>
        <w:tc>
          <w:tcPr>
            <w:tcW w:w="2730" w:type="dxa"/>
            <w:gridSpan w:val="2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534" w:type="dxa"/>
            <w:gridSpan w:val="2"/>
          </w:tcPr>
          <w:p w:rsidR="00A52A4C" w:rsidRDefault="00025473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A52A4C">
        <w:trPr>
          <w:trHeight w:val="275"/>
        </w:trPr>
        <w:tc>
          <w:tcPr>
            <w:tcW w:w="4796" w:type="dxa"/>
          </w:tcPr>
          <w:p w:rsidR="00A52A4C" w:rsidRDefault="0002547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2730" w:type="dxa"/>
            <w:gridSpan w:val="2"/>
          </w:tcPr>
          <w:p w:rsidR="00A52A4C" w:rsidRDefault="0002547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34" w:type="dxa"/>
            <w:gridSpan w:val="2"/>
          </w:tcPr>
          <w:p w:rsidR="00A52A4C" w:rsidRDefault="0002547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52A4C">
        <w:trPr>
          <w:trHeight w:val="273"/>
        </w:trPr>
        <w:tc>
          <w:tcPr>
            <w:tcW w:w="4796" w:type="dxa"/>
          </w:tcPr>
          <w:p w:rsidR="00A52A4C" w:rsidRDefault="00025473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730" w:type="dxa"/>
            <w:gridSpan w:val="2"/>
          </w:tcPr>
          <w:p w:rsidR="00A52A4C" w:rsidRDefault="0002547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490</w:t>
            </w:r>
          </w:p>
        </w:tc>
        <w:tc>
          <w:tcPr>
            <w:tcW w:w="2534" w:type="dxa"/>
            <w:gridSpan w:val="2"/>
          </w:tcPr>
          <w:p w:rsidR="00A52A4C" w:rsidRDefault="00025473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640</w:t>
            </w:r>
          </w:p>
        </w:tc>
      </w:tr>
      <w:tr w:rsidR="00A52A4C">
        <w:trPr>
          <w:trHeight w:val="551"/>
        </w:trPr>
        <w:tc>
          <w:tcPr>
            <w:tcW w:w="10060" w:type="dxa"/>
            <w:gridSpan w:val="5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A52A4C">
        <w:trPr>
          <w:trHeight w:val="280"/>
        </w:trPr>
        <w:tc>
          <w:tcPr>
            <w:tcW w:w="4796" w:type="dxa"/>
          </w:tcPr>
          <w:p w:rsidR="00A52A4C" w:rsidRDefault="00025473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Кефир,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</w:p>
        </w:tc>
        <w:tc>
          <w:tcPr>
            <w:tcW w:w="2730" w:type="dxa"/>
            <w:gridSpan w:val="2"/>
          </w:tcPr>
          <w:p w:rsidR="00A52A4C" w:rsidRDefault="00025473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534" w:type="dxa"/>
            <w:gridSpan w:val="2"/>
          </w:tcPr>
          <w:p w:rsidR="00A52A4C" w:rsidRDefault="00025473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A52A4C" w:rsidRDefault="00A52A4C">
      <w:pPr>
        <w:pStyle w:val="a3"/>
        <w:ind w:left="0"/>
        <w:rPr>
          <w:rFonts w:ascii="Calibri"/>
          <w:i/>
          <w:sz w:val="20"/>
        </w:rPr>
      </w:pPr>
    </w:p>
    <w:p w:rsidR="00A52A4C" w:rsidRDefault="00A52A4C">
      <w:pPr>
        <w:pStyle w:val="a3"/>
        <w:spacing w:before="5"/>
        <w:ind w:left="0"/>
        <w:rPr>
          <w:rFonts w:ascii="Calibri"/>
          <w:i/>
          <w:sz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3"/>
        <w:gridCol w:w="2729"/>
        <w:gridCol w:w="2540"/>
      </w:tblGrid>
      <w:tr w:rsidR="00A52A4C">
        <w:trPr>
          <w:trHeight w:val="273"/>
        </w:trPr>
        <w:tc>
          <w:tcPr>
            <w:tcW w:w="4803" w:type="dxa"/>
          </w:tcPr>
          <w:p w:rsidR="00A52A4C" w:rsidRDefault="0002547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Булочка,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(печенье,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вафли)</w:t>
            </w:r>
          </w:p>
        </w:tc>
        <w:tc>
          <w:tcPr>
            <w:tcW w:w="2729" w:type="dxa"/>
          </w:tcPr>
          <w:p w:rsidR="00A52A4C" w:rsidRDefault="0002547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40" w:type="dxa"/>
          </w:tcPr>
          <w:p w:rsidR="00A52A4C" w:rsidRDefault="00025473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52A4C">
        <w:trPr>
          <w:trHeight w:val="277"/>
        </w:trPr>
        <w:tc>
          <w:tcPr>
            <w:tcW w:w="4803" w:type="dxa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729" w:type="dxa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540" w:type="dxa"/>
          </w:tcPr>
          <w:p w:rsidR="00A52A4C" w:rsidRDefault="00025473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A52A4C">
        <w:trPr>
          <w:trHeight w:val="551"/>
        </w:trPr>
        <w:tc>
          <w:tcPr>
            <w:tcW w:w="10072" w:type="dxa"/>
            <w:gridSpan w:val="3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A52A4C">
        <w:trPr>
          <w:trHeight w:val="554"/>
        </w:trPr>
        <w:tc>
          <w:tcPr>
            <w:tcW w:w="4803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(овощное,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творожное,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каша)</w:t>
            </w:r>
          </w:p>
        </w:tc>
        <w:tc>
          <w:tcPr>
            <w:tcW w:w="2729" w:type="dxa"/>
          </w:tcPr>
          <w:p w:rsidR="00A52A4C" w:rsidRDefault="0002547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540" w:type="dxa"/>
          </w:tcPr>
          <w:p w:rsidR="00A52A4C" w:rsidRDefault="00A52A4C">
            <w:pPr>
              <w:pStyle w:val="TableParagraph"/>
              <w:spacing w:before="9"/>
              <w:rPr>
                <w:rFonts w:ascii="Calibri"/>
                <w:i/>
                <w:sz w:val="20"/>
              </w:rPr>
            </w:pPr>
          </w:p>
          <w:p w:rsidR="00A52A4C" w:rsidRDefault="0002547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A52A4C">
        <w:trPr>
          <w:trHeight w:val="275"/>
        </w:trPr>
        <w:tc>
          <w:tcPr>
            <w:tcW w:w="4803" w:type="dxa"/>
          </w:tcPr>
          <w:p w:rsidR="00A52A4C" w:rsidRDefault="0002547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Напиток</w:t>
            </w:r>
          </w:p>
        </w:tc>
        <w:tc>
          <w:tcPr>
            <w:tcW w:w="2729" w:type="dxa"/>
          </w:tcPr>
          <w:p w:rsidR="00A52A4C" w:rsidRDefault="0002547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540" w:type="dxa"/>
          </w:tcPr>
          <w:p w:rsidR="00A52A4C" w:rsidRDefault="00025473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A52A4C">
        <w:trPr>
          <w:trHeight w:val="273"/>
        </w:trPr>
        <w:tc>
          <w:tcPr>
            <w:tcW w:w="4803" w:type="dxa"/>
          </w:tcPr>
          <w:p w:rsidR="00A52A4C" w:rsidRDefault="0002547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2729" w:type="dxa"/>
          </w:tcPr>
          <w:p w:rsidR="00A52A4C" w:rsidRDefault="00025473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40" w:type="dxa"/>
          </w:tcPr>
          <w:p w:rsidR="00A52A4C" w:rsidRDefault="00025473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52A4C">
        <w:trPr>
          <w:trHeight w:val="278"/>
        </w:trPr>
        <w:tc>
          <w:tcPr>
            <w:tcW w:w="4803" w:type="dxa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Свежие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2729" w:type="dxa"/>
          </w:tcPr>
          <w:p w:rsidR="00A52A4C" w:rsidRDefault="0002547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540" w:type="dxa"/>
          </w:tcPr>
          <w:p w:rsidR="00A52A4C" w:rsidRDefault="00025473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52A4C">
        <w:trPr>
          <w:trHeight w:val="282"/>
        </w:trPr>
        <w:tc>
          <w:tcPr>
            <w:tcW w:w="4803" w:type="dxa"/>
          </w:tcPr>
          <w:p w:rsidR="00A52A4C" w:rsidRDefault="0002547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729" w:type="dxa"/>
          </w:tcPr>
          <w:p w:rsidR="00A52A4C" w:rsidRDefault="0002547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540" w:type="dxa"/>
          </w:tcPr>
          <w:p w:rsidR="00A52A4C" w:rsidRDefault="00025473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</w:tr>
    </w:tbl>
    <w:p w:rsidR="00025473" w:rsidRDefault="00025473"/>
    <w:sectPr w:rsidR="00025473" w:rsidSect="00A52A4C">
      <w:type w:val="continuous"/>
      <w:pgSz w:w="11900" w:h="16860"/>
      <w:pgMar w:top="200" w:right="18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D52"/>
    <w:multiLevelType w:val="multilevel"/>
    <w:tmpl w:val="BD6A225C"/>
    <w:lvl w:ilvl="0">
      <w:start w:val="6"/>
      <w:numFmt w:val="decimal"/>
      <w:lvlText w:val="%1"/>
      <w:lvlJc w:val="left"/>
      <w:pPr>
        <w:ind w:left="7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93"/>
      </w:pPr>
      <w:rPr>
        <w:rFonts w:hint="default"/>
        <w:lang w:val="ru-RU" w:eastAsia="en-US" w:bidi="ar-SA"/>
      </w:rPr>
    </w:lvl>
  </w:abstractNum>
  <w:abstractNum w:abstractNumId="1">
    <w:nsid w:val="048A42E4"/>
    <w:multiLevelType w:val="hybridMultilevel"/>
    <w:tmpl w:val="DF009C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CE32109"/>
    <w:multiLevelType w:val="hybridMultilevel"/>
    <w:tmpl w:val="25825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309"/>
    <w:multiLevelType w:val="hybridMultilevel"/>
    <w:tmpl w:val="D76CF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15EC9"/>
    <w:multiLevelType w:val="hybridMultilevel"/>
    <w:tmpl w:val="3EC4617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48E4CC4"/>
    <w:multiLevelType w:val="multilevel"/>
    <w:tmpl w:val="9746C7E4"/>
    <w:lvl w:ilvl="0">
      <w:start w:val="8"/>
      <w:numFmt w:val="decimal"/>
      <w:lvlText w:val="%1"/>
      <w:lvlJc w:val="left"/>
      <w:pPr>
        <w:ind w:left="2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9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493"/>
      </w:pPr>
      <w:rPr>
        <w:rFonts w:hint="default"/>
        <w:lang w:val="ru-RU" w:eastAsia="en-US" w:bidi="ar-SA"/>
      </w:rPr>
    </w:lvl>
  </w:abstractNum>
  <w:abstractNum w:abstractNumId="6">
    <w:nsid w:val="17846A4F"/>
    <w:multiLevelType w:val="multilevel"/>
    <w:tmpl w:val="F34EB3A6"/>
    <w:lvl w:ilvl="0">
      <w:start w:val="11"/>
      <w:numFmt w:val="decimal"/>
      <w:lvlText w:val="%1"/>
      <w:lvlJc w:val="left"/>
      <w:pPr>
        <w:ind w:left="240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632"/>
      </w:pPr>
      <w:rPr>
        <w:rFonts w:hint="default"/>
        <w:lang w:val="ru-RU" w:eastAsia="en-US" w:bidi="ar-SA"/>
      </w:rPr>
    </w:lvl>
  </w:abstractNum>
  <w:abstractNum w:abstractNumId="7">
    <w:nsid w:val="182875A2"/>
    <w:multiLevelType w:val="multilevel"/>
    <w:tmpl w:val="926EFDCE"/>
    <w:lvl w:ilvl="0">
      <w:start w:val="5"/>
      <w:numFmt w:val="decimal"/>
      <w:lvlText w:val="%1"/>
      <w:lvlJc w:val="left"/>
      <w:pPr>
        <w:ind w:left="7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93"/>
      </w:pPr>
      <w:rPr>
        <w:rFonts w:hint="default"/>
        <w:lang w:val="ru-RU" w:eastAsia="en-US" w:bidi="ar-SA"/>
      </w:rPr>
    </w:lvl>
  </w:abstractNum>
  <w:abstractNum w:abstractNumId="8">
    <w:nsid w:val="19E76CC4"/>
    <w:multiLevelType w:val="multilevel"/>
    <w:tmpl w:val="805A96CA"/>
    <w:lvl w:ilvl="0">
      <w:start w:val="4"/>
      <w:numFmt w:val="decimal"/>
      <w:lvlText w:val="%1"/>
      <w:lvlJc w:val="left"/>
      <w:pPr>
        <w:ind w:left="2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493"/>
      </w:pPr>
      <w:rPr>
        <w:rFonts w:hint="default"/>
        <w:lang w:val="ru-RU" w:eastAsia="en-US" w:bidi="ar-SA"/>
      </w:rPr>
    </w:lvl>
  </w:abstractNum>
  <w:abstractNum w:abstractNumId="9">
    <w:nsid w:val="19F8029F"/>
    <w:multiLevelType w:val="multilevel"/>
    <w:tmpl w:val="5F0CC3E8"/>
    <w:lvl w:ilvl="0">
      <w:start w:val="7"/>
      <w:numFmt w:val="decimal"/>
      <w:lvlText w:val="%1"/>
      <w:lvlJc w:val="left"/>
      <w:pPr>
        <w:ind w:left="2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493"/>
      </w:pPr>
      <w:rPr>
        <w:rFonts w:hint="default"/>
        <w:lang w:val="ru-RU" w:eastAsia="en-US" w:bidi="ar-SA"/>
      </w:rPr>
    </w:lvl>
  </w:abstractNum>
  <w:abstractNum w:abstractNumId="10">
    <w:nsid w:val="1CBB5CA9"/>
    <w:multiLevelType w:val="hybridMultilevel"/>
    <w:tmpl w:val="333E1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843AD"/>
    <w:multiLevelType w:val="hybridMultilevel"/>
    <w:tmpl w:val="FDB47CC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2BAE5DA0"/>
    <w:multiLevelType w:val="hybridMultilevel"/>
    <w:tmpl w:val="0452014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FF4670C"/>
    <w:multiLevelType w:val="hybridMultilevel"/>
    <w:tmpl w:val="EF50570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0A310CE"/>
    <w:multiLevelType w:val="hybridMultilevel"/>
    <w:tmpl w:val="C16CFFA2"/>
    <w:lvl w:ilvl="0" w:tplc="7A5EC9AC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05215C8">
      <w:numFmt w:val="bullet"/>
      <w:lvlText w:val="-"/>
      <w:lvlJc w:val="left"/>
      <w:pPr>
        <w:ind w:left="2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AF66F6E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3" w:tplc="5BC4E28C">
      <w:numFmt w:val="bullet"/>
      <w:lvlText w:val="•"/>
      <w:lvlJc w:val="left"/>
      <w:pPr>
        <w:ind w:left="2775" w:hanging="164"/>
      </w:pPr>
      <w:rPr>
        <w:rFonts w:hint="default"/>
        <w:lang w:val="ru-RU" w:eastAsia="en-US" w:bidi="ar-SA"/>
      </w:rPr>
    </w:lvl>
    <w:lvl w:ilvl="4" w:tplc="A09E67B4">
      <w:numFmt w:val="bullet"/>
      <w:lvlText w:val="•"/>
      <w:lvlJc w:val="left"/>
      <w:pPr>
        <w:ind w:left="3933" w:hanging="164"/>
      </w:pPr>
      <w:rPr>
        <w:rFonts w:hint="default"/>
        <w:lang w:val="ru-RU" w:eastAsia="en-US" w:bidi="ar-SA"/>
      </w:rPr>
    </w:lvl>
    <w:lvl w:ilvl="5" w:tplc="FDF063C2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6" w:tplc="69D4554A">
      <w:numFmt w:val="bullet"/>
      <w:lvlText w:val="•"/>
      <w:lvlJc w:val="left"/>
      <w:pPr>
        <w:ind w:left="6248" w:hanging="164"/>
      </w:pPr>
      <w:rPr>
        <w:rFonts w:hint="default"/>
        <w:lang w:val="ru-RU" w:eastAsia="en-US" w:bidi="ar-SA"/>
      </w:rPr>
    </w:lvl>
    <w:lvl w:ilvl="7" w:tplc="664AC252">
      <w:numFmt w:val="bullet"/>
      <w:lvlText w:val="•"/>
      <w:lvlJc w:val="left"/>
      <w:pPr>
        <w:ind w:left="7406" w:hanging="164"/>
      </w:pPr>
      <w:rPr>
        <w:rFonts w:hint="default"/>
        <w:lang w:val="ru-RU" w:eastAsia="en-US" w:bidi="ar-SA"/>
      </w:rPr>
    </w:lvl>
    <w:lvl w:ilvl="8" w:tplc="5CDA7550">
      <w:numFmt w:val="bullet"/>
      <w:lvlText w:val="•"/>
      <w:lvlJc w:val="left"/>
      <w:pPr>
        <w:ind w:left="8563" w:hanging="164"/>
      </w:pPr>
      <w:rPr>
        <w:rFonts w:hint="default"/>
        <w:lang w:val="ru-RU" w:eastAsia="en-US" w:bidi="ar-SA"/>
      </w:rPr>
    </w:lvl>
  </w:abstractNum>
  <w:abstractNum w:abstractNumId="15">
    <w:nsid w:val="32842C0C"/>
    <w:multiLevelType w:val="multilevel"/>
    <w:tmpl w:val="3C527820"/>
    <w:lvl w:ilvl="0">
      <w:start w:val="10"/>
      <w:numFmt w:val="decimal"/>
      <w:lvlText w:val="%1"/>
      <w:lvlJc w:val="left"/>
      <w:pPr>
        <w:ind w:left="240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632"/>
      </w:pPr>
      <w:rPr>
        <w:rFonts w:hint="default"/>
        <w:lang w:val="ru-RU" w:eastAsia="en-US" w:bidi="ar-SA"/>
      </w:rPr>
    </w:lvl>
  </w:abstractNum>
  <w:abstractNum w:abstractNumId="16">
    <w:nsid w:val="368D0218"/>
    <w:multiLevelType w:val="multilevel"/>
    <w:tmpl w:val="EBB882B0"/>
    <w:lvl w:ilvl="0">
      <w:start w:val="1"/>
      <w:numFmt w:val="decimal"/>
      <w:lvlText w:val="%1."/>
      <w:lvlJc w:val="left"/>
      <w:pPr>
        <w:ind w:left="4390" w:hanging="30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61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17">
    <w:nsid w:val="3D7863E6"/>
    <w:multiLevelType w:val="multilevel"/>
    <w:tmpl w:val="1338A160"/>
    <w:lvl w:ilvl="0">
      <w:start w:val="9"/>
      <w:numFmt w:val="decimal"/>
      <w:lvlText w:val="%1"/>
      <w:lvlJc w:val="left"/>
      <w:pPr>
        <w:ind w:left="2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493"/>
      </w:pPr>
      <w:rPr>
        <w:rFonts w:hint="default"/>
        <w:lang w:val="ru-RU" w:eastAsia="en-US" w:bidi="ar-SA"/>
      </w:rPr>
    </w:lvl>
  </w:abstractNum>
  <w:abstractNum w:abstractNumId="18">
    <w:nsid w:val="3FD06080"/>
    <w:multiLevelType w:val="hybridMultilevel"/>
    <w:tmpl w:val="CBFC004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>
    <w:nsid w:val="4AAC5A69"/>
    <w:multiLevelType w:val="hybridMultilevel"/>
    <w:tmpl w:val="48FA1E4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4C5E6E5D"/>
    <w:multiLevelType w:val="multilevel"/>
    <w:tmpl w:val="7A883C96"/>
    <w:lvl w:ilvl="0">
      <w:start w:val="1"/>
      <w:numFmt w:val="decimal"/>
      <w:lvlText w:val="%1"/>
      <w:lvlJc w:val="left"/>
      <w:pPr>
        <w:ind w:left="7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93"/>
      </w:pPr>
      <w:rPr>
        <w:rFonts w:hint="default"/>
        <w:lang w:val="ru-RU" w:eastAsia="en-US" w:bidi="ar-SA"/>
      </w:rPr>
    </w:lvl>
  </w:abstractNum>
  <w:abstractNum w:abstractNumId="21">
    <w:nsid w:val="55F447F4"/>
    <w:multiLevelType w:val="hybridMultilevel"/>
    <w:tmpl w:val="5BE260B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>
    <w:nsid w:val="56D21134"/>
    <w:multiLevelType w:val="multilevel"/>
    <w:tmpl w:val="9FBECF2C"/>
    <w:lvl w:ilvl="0">
      <w:start w:val="3"/>
      <w:numFmt w:val="decimal"/>
      <w:lvlText w:val="%1"/>
      <w:lvlJc w:val="left"/>
      <w:pPr>
        <w:ind w:left="2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493"/>
      </w:pPr>
      <w:rPr>
        <w:rFonts w:hint="default"/>
        <w:lang w:val="ru-RU" w:eastAsia="en-US" w:bidi="ar-SA"/>
      </w:rPr>
    </w:lvl>
  </w:abstractNum>
  <w:abstractNum w:abstractNumId="23">
    <w:nsid w:val="57FA588E"/>
    <w:multiLevelType w:val="hybridMultilevel"/>
    <w:tmpl w:val="0B24E6E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>
    <w:nsid w:val="599033B8"/>
    <w:multiLevelType w:val="hybridMultilevel"/>
    <w:tmpl w:val="A166522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5">
    <w:nsid w:val="5F07517F"/>
    <w:multiLevelType w:val="hybridMultilevel"/>
    <w:tmpl w:val="767CFE8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>
    <w:nsid w:val="679B67CC"/>
    <w:multiLevelType w:val="hybridMultilevel"/>
    <w:tmpl w:val="99DAB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26000F"/>
    <w:multiLevelType w:val="hybridMultilevel"/>
    <w:tmpl w:val="EA9CEE4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8">
    <w:nsid w:val="6E686AEE"/>
    <w:multiLevelType w:val="multilevel"/>
    <w:tmpl w:val="4F166558"/>
    <w:lvl w:ilvl="0">
      <w:start w:val="2"/>
      <w:numFmt w:val="decimal"/>
      <w:lvlText w:val="%1"/>
      <w:lvlJc w:val="left"/>
      <w:pPr>
        <w:ind w:left="2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493"/>
      </w:pPr>
      <w:rPr>
        <w:rFonts w:hint="default"/>
        <w:lang w:val="ru-RU" w:eastAsia="en-US" w:bidi="ar-SA"/>
      </w:rPr>
    </w:lvl>
  </w:abstractNum>
  <w:abstractNum w:abstractNumId="29">
    <w:nsid w:val="7F8858A8"/>
    <w:multiLevelType w:val="hybridMultilevel"/>
    <w:tmpl w:val="CFCEA3C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22"/>
  </w:num>
  <w:num w:numId="10">
    <w:abstractNumId w:val="14"/>
  </w:num>
  <w:num w:numId="11">
    <w:abstractNumId w:val="28"/>
  </w:num>
  <w:num w:numId="12">
    <w:abstractNumId w:val="20"/>
  </w:num>
  <w:num w:numId="13">
    <w:abstractNumId w:val="16"/>
  </w:num>
  <w:num w:numId="14">
    <w:abstractNumId w:val="2"/>
  </w:num>
  <w:num w:numId="15">
    <w:abstractNumId w:val="26"/>
  </w:num>
  <w:num w:numId="16">
    <w:abstractNumId w:val="10"/>
  </w:num>
  <w:num w:numId="17">
    <w:abstractNumId w:val="3"/>
  </w:num>
  <w:num w:numId="18">
    <w:abstractNumId w:val="27"/>
  </w:num>
  <w:num w:numId="19">
    <w:abstractNumId w:val="25"/>
  </w:num>
  <w:num w:numId="20">
    <w:abstractNumId w:val="1"/>
  </w:num>
  <w:num w:numId="21">
    <w:abstractNumId w:val="13"/>
  </w:num>
  <w:num w:numId="22">
    <w:abstractNumId w:val="19"/>
  </w:num>
  <w:num w:numId="23">
    <w:abstractNumId w:val="18"/>
  </w:num>
  <w:num w:numId="24">
    <w:abstractNumId w:val="29"/>
  </w:num>
  <w:num w:numId="25">
    <w:abstractNumId w:val="21"/>
  </w:num>
  <w:num w:numId="26">
    <w:abstractNumId w:val="24"/>
  </w:num>
  <w:num w:numId="27">
    <w:abstractNumId w:val="23"/>
  </w:num>
  <w:num w:numId="28">
    <w:abstractNumId w:val="12"/>
  </w:num>
  <w:num w:numId="29">
    <w:abstractNumId w:val="11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2A4C"/>
    <w:rsid w:val="00025473"/>
    <w:rsid w:val="000608B4"/>
    <w:rsid w:val="0007303B"/>
    <w:rsid w:val="00085190"/>
    <w:rsid w:val="000A5F9F"/>
    <w:rsid w:val="00135444"/>
    <w:rsid w:val="00162AC1"/>
    <w:rsid w:val="0017423D"/>
    <w:rsid w:val="00191615"/>
    <w:rsid w:val="001C05B7"/>
    <w:rsid w:val="001F2675"/>
    <w:rsid w:val="00253D46"/>
    <w:rsid w:val="00275508"/>
    <w:rsid w:val="00324642"/>
    <w:rsid w:val="00325F30"/>
    <w:rsid w:val="00390519"/>
    <w:rsid w:val="003A7E1A"/>
    <w:rsid w:val="003D0D62"/>
    <w:rsid w:val="003F3A88"/>
    <w:rsid w:val="004A4552"/>
    <w:rsid w:val="004A53E9"/>
    <w:rsid w:val="0052168B"/>
    <w:rsid w:val="00544130"/>
    <w:rsid w:val="0065437A"/>
    <w:rsid w:val="00721848"/>
    <w:rsid w:val="00846C27"/>
    <w:rsid w:val="00864EB7"/>
    <w:rsid w:val="00876714"/>
    <w:rsid w:val="008949D8"/>
    <w:rsid w:val="008B287E"/>
    <w:rsid w:val="00975B87"/>
    <w:rsid w:val="009A12C9"/>
    <w:rsid w:val="00A13ACE"/>
    <w:rsid w:val="00A52A4C"/>
    <w:rsid w:val="00B73821"/>
    <w:rsid w:val="00BB02C8"/>
    <w:rsid w:val="00D47F10"/>
    <w:rsid w:val="00D93250"/>
    <w:rsid w:val="00EB7308"/>
    <w:rsid w:val="00F25FDB"/>
    <w:rsid w:val="00F4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2A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A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2A4C"/>
    <w:pPr>
      <w:ind w:left="2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52A4C"/>
    <w:pPr>
      <w:ind w:left="2203" w:hanging="42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52A4C"/>
    <w:pPr>
      <w:spacing w:before="1"/>
      <w:ind w:left="348" w:hanging="927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  <w:rsid w:val="00A52A4C"/>
    <w:pPr>
      <w:ind w:left="466"/>
    </w:pPr>
  </w:style>
  <w:style w:type="paragraph" w:customStyle="1" w:styleId="TableParagraph">
    <w:name w:val="Table Paragraph"/>
    <w:basedOn w:val="a"/>
    <w:uiPriority w:val="1"/>
    <w:qFormat/>
    <w:rsid w:val="00A52A4C"/>
  </w:style>
  <w:style w:type="paragraph" w:styleId="a6">
    <w:name w:val="Balloon Text"/>
    <w:basedOn w:val="a"/>
    <w:link w:val="a7"/>
    <w:uiPriority w:val="99"/>
    <w:semiHidden/>
    <w:unhideWhenUsed/>
    <w:rsid w:val="000254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473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25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BAD24-6093-41FA-BA11-C0A8E0A4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5983</Words>
  <Characters>34108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Tixtv@outlook.com</cp:lastModifiedBy>
  <cp:revision>2</cp:revision>
  <cp:lastPrinted>2022-03-30T14:46:00Z</cp:lastPrinted>
  <dcterms:created xsi:type="dcterms:W3CDTF">2022-04-03T10:21:00Z</dcterms:created>
  <dcterms:modified xsi:type="dcterms:W3CDTF">2022-04-03T10:21:00Z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2022-03-30T00:00:00Z</vt:filetime>
  </property>
</Properties>
</file>